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470" w:rsidRDefault="006E0470" w:rsidP="006E0470">
      <w:pPr>
        <w:pStyle w:val="Default"/>
        <w:jc w:val="center"/>
        <w:rPr>
          <w:b/>
          <w:sz w:val="28"/>
          <w:szCs w:val="28"/>
        </w:rPr>
      </w:pPr>
    </w:p>
    <w:p w:rsidR="001B122F" w:rsidRPr="001B122F" w:rsidRDefault="001B122F" w:rsidP="001B122F">
      <w:pPr>
        <w:jc w:val="center"/>
        <w:rPr>
          <w:rFonts w:ascii="Times New Roman" w:eastAsia="Times New Roman" w:hAnsi="Times New Roman" w:cs="Times New Roman"/>
          <w:b/>
          <w:sz w:val="28"/>
          <w:szCs w:val="28"/>
          <w:lang w:eastAsia="ru-RU"/>
        </w:rPr>
      </w:pPr>
      <w:r w:rsidRPr="001B122F">
        <w:rPr>
          <w:rFonts w:ascii="Times New Roman" w:eastAsia="Times New Roman" w:hAnsi="Times New Roman" w:cs="Times New Roman"/>
          <w:b/>
          <w:sz w:val="28"/>
          <w:szCs w:val="28"/>
          <w:lang w:eastAsia="ru-RU"/>
        </w:rPr>
        <w:t xml:space="preserve">Х. Севостьянов </w:t>
      </w:r>
      <w:proofErr w:type="spellStart"/>
      <w:r w:rsidRPr="001B122F">
        <w:rPr>
          <w:rFonts w:ascii="Times New Roman" w:eastAsia="Times New Roman" w:hAnsi="Times New Roman" w:cs="Times New Roman"/>
          <w:b/>
          <w:sz w:val="28"/>
          <w:szCs w:val="28"/>
          <w:lang w:eastAsia="ru-RU"/>
        </w:rPr>
        <w:t>Милютинский</w:t>
      </w:r>
      <w:proofErr w:type="spellEnd"/>
      <w:r w:rsidRPr="001B122F">
        <w:rPr>
          <w:rFonts w:ascii="Times New Roman" w:eastAsia="Times New Roman" w:hAnsi="Times New Roman" w:cs="Times New Roman"/>
          <w:b/>
          <w:sz w:val="28"/>
          <w:szCs w:val="28"/>
          <w:lang w:eastAsia="ru-RU"/>
        </w:rPr>
        <w:t xml:space="preserve"> район</w:t>
      </w:r>
    </w:p>
    <w:p w:rsidR="002F25E0" w:rsidRDefault="001B122F" w:rsidP="001B122F">
      <w:pPr>
        <w:jc w:val="center"/>
        <w:rPr>
          <w:rFonts w:ascii="Times New Roman" w:eastAsia="Times New Roman" w:hAnsi="Times New Roman" w:cs="Times New Roman"/>
          <w:b/>
          <w:sz w:val="28"/>
          <w:szCs w:val="28"/>
          <w:lang w:eastAsia="ru-RU"/>
        </w:rPr>
      </w:pPr>
      <w:r w:rsidRPr="001B122F">
        <w:rPr>
          <w:rFonts w:ascii="Times New Roman" w:eastAsia="Times New Roman" w:hAnsi="Times New Roman" w:cs="Times New Roman"/>
          <w:b/>
          <w:sz w:val="28"/>
          <w:szCs w:val="28"/>
          <w:lang w:eastAsia="ru-RU"/>
        </w:rPr>
        <w:t xml:space="preserve">Муниципальное бюджетное общеобразовательное учреждение </w:t>
      </w:r>
    </w:p>
    <w:p w:rsidR="001B122F" w:rsidRDefault="001B122F" w:rsidP="001B122F">
      <w:pPr>
        <w:jc w:val="center"/>
        <w:rPr>
          <w:rFonts w:ascii="Times New Roman" w:eastAsia="Times New Roman" w:hAnsi="Times New Roman" w:cs="Times New Roman"/>
          <w:b/>
          <w:sz w:val="28"/>
          <w:szCs w:val="28"/>
          <w:lang w:eastAsia="ru-RU"/>
        </w:rPr>
      </w:pPr>
      <w:proofErr w:type="spellStart"/>
      <w:r w:rsidRPr="001B122F">
        <w:rPr>
          <w:rFonts w:ascii="Times New Roman" w:eastAsia="Times New Roman" w:hAnsi="Times New Roman" w:cs="Times New Roman"/>
          <w:b/>
          <w:sz w:val="28"/>
          <w:szCs w:val="28"/>
          <w:lang w:eastAsia="ru-RU"/>
        </w:rPr>
        <w:t>Россошанская</w:t>
      </w:r>
      <w:proofErr w:type="spellEnd"/>
      <w:r w:rsidRPr="001B122F">
        <w:rPr>
          <w:rFonts w:ascii="Times New Roman" w:eastAsia="Times New Roman" w:hAnsi="Times New Roman" w:cs="Times New Roman"/>
          <w:b/>
          <w:sz w:val="28"/>
          <w:szCs w:val="28"/>
          <w:lang w:eastAsia="ru-RU"/>
        </w:rPr>
        <w:t xml:space="preserve"> ос</w:t>
      </w:r>
      <w:r>
        <w:rPr>
          <w:rFonts w:ascii="Times New Roman" w:eastAsia="Times New Roman" w:hAnsi="Times New Roman" w:cs="Times New Roman"/>
          <w:b/>
          <w:sz w:val="28"/>
          <w:szCs w:val="28"/>
          <w:lang w:eastAsia="ru-RU"/>
        </w:rPr>
        <w:t>новная общеобразовательная школ</w:t>
      </w:r>
      <w:r w:rsidR="00110BBC">
        <w:rPr>
          <w:rFonts w:ascii="Times New Roman" w:eastAsia="Times New Roman" w:hAnsi="Times New Roman" w:cs="Times New Roman"/>
          <w:b/>
          <w:sz w:val="28"/>
          <w:szCs w:val="28"/>
          <w:lang w:eastAsia="ru-RU"/>
        </w:rPr>
        <w:t>а</w:t>
      </w:r>
      <w:bookmarkStart w:id="0" w:name="_GoBack"/>
      <w:bookmarkEnd w:id="0"/>
    </w:p>
    <w:p w:rsidR="001B122F" w:rsidRPr="001B122F" w:rsidRDefault="001B122F" w:rsidP="001B122F">
      <w:pPr>
        <w:jc w:val="right"/>
        <w:rPr>
          <w:rFonts w:ascii="Times New Roman" w:eastAsia="Times New Roman" w:hAnsi="Times New Roman" w:cs="Times New Roman"/>
          <w:sz w:val="24"/>
          <w:szCs w:val="24"/>
          <w:lang w:eastAsia="ru-RU"/>
        </w:rPr>
      </w:pPr>
      <w:r>
        <w:rPr>
          <w:rFonts w:ascii="Times New Roman" w:eastAsia="Times New Roman" w:hAnsi="Times New Roman" w:cs="Times New Roman"/>
          <w:b/>
          <w:sz w:val="28"/>
          <w:szCs w:val="28"/>
          <w:lang w:eastAsia="ru-RU"/>
        </w:rPr>
        <w:t xml:space="preserve">                                                                                           </w:t>
      </w:r>
      <w:r w:rsidRPr="001B122F">
        <w:rPr>
          <w:rFonts w:ascii="Times New Roman" w:eastAsia="Times New Roman" w:hAnsi="Times New Roman" w:cs="Times New Roman"/>
          <w:i/>
          <w:sz w:val="28"/>
          <w:szCs w:val="28"/>
          <w:lang w:eastAsia="ru-RU"/>
        </w:rPr>
        <w:t>«Утверждаю»</w:t>
      </w:r>
      <w:r w:rsidRPr="001B1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1B122F">
        <w:rPr>
          <w:rFonts w:ascii="Times New Roman" w:eastAsia="Times New Roman" w:hAnsi="Times New Roman" w:cs="Times New Roman"/>
          <w:sz w:val="24"/>
          <w:szCs w:val="24"/>
          <w:lang w:eastAsia="ru-RU"/>
        </w:rPr>
        <w:t>Директор МБОУ Россошанской ООШ</w:t>
      </w:r>
      <w:r>
        <w:rPr>
          <w:rFonts w:ascii="Times New Roman" w:eastAsia="Times New Roman" w:hAnsi="Times New Roman" w:cs="Times New Roman"/>
          <w:sz w:val="24"/>
          <w:szCs w:val="24"/>
          <w:lang w:eastAsia="ru-RU"/>
        </w:rPr>
        <w:t xml:space="preserve">      </w:t>
      </w:r>
    </w:p>
    <w:p w:rsidR="001B122F" w:rsidRPr="001B122F" w:rsidRDefault="001B122F" w:rsidP="001B122F">
      <w:pPr>
        <w:jc w:val="right"/>
        <w:rPr>
          <w:rFonts w:ascii="Times New Roman" w:eastAsia="Times New Roman" w:hAnsi="Times New Roman" w:cs="Times New Roman"/>
          <w:sz w:val="10"/>
          <w:szCs w:val="10"/>
          <w:lang w:eastAsia="ru-RU"/>
        </w:rPr>
      </w:pPr>
      <w:r w:rsidRPr="001B122F">
        <w:rPr>
          <w:rFonts w:ascii="Times New Roman" w:eastAsia="Times New Roman" w:hAnsi="Times New Roman" w:cs="Times New Roman"/>
          <w:sz w:val="24"/>
          <w:szCs w:val="24"/>
          <w:lang w:eastAsia="ru-RU"/>
        </w:rPr>
        <w:t xml:space="preserve">                                                                                         _______________</w:t>
      </w:r>
      <w:r w:rsidR="0051212F" w:rsidRPr="0051212F">
        <w:rPr>
          <w:rFonts w:ascii="Times New Roman" w:eastAsia="Times New Roman" w:hAnsi="Times New Roman" w:cs="Times New Roman"/>
          <w:sz w:val="24"/>
          <w:szCs w:val="24"/>
          <w:lang w:eastAsia="ru-RU"/>
        </w:rPr>
        <w:t xml:space="preserve"> </w:t>
      </w:r>
      <w:proofErr w:type="spellStart"/>
      <w:r w:rsidR="0051212F">
        <w:rPr>
          <w:rFonts w:ascii="Times New Roman" w:eastAsia="Times New Roman" w:hAnsi="Times New Roman" w:cs="Times New Roman"/>
          <w:sz w:val="24"/>
          <w:szCs w:val="24"/>
          <w:lang w:eastAsia="ru-RU"/>
        </w:rPr>
        <w:t>Волоцкова</w:t>
      </w:r>
      <w:proofErr w:type="spellEnd"/>
      <w:r w:rsidR="0051212F" w:rsidRPr="001B122F">
        <w:rPr>
          <w:rFonts w:ascii="Times New Roman" w:eastAsia="Times New Roman" w:hAnsi="Times New Roman" w:cs="Times New Roman"/>
          <w:sz w:val="24"/>
          <w:szCs w:val="24"/>
          <w:lang w:eastAsia="ru-RU"/>
        </w:rPr>
        <w:t xml:space="preserve"> Я.В</w:t>
      </w:r>
    </w:p>
    <w:p w:rsidR="001B122F" w:rsidRPr="001B122F" w:rsidRDefault="001B122F" w:rsidP="001B122F">
      <w:pPr>
        <w:jc w:val="right"/>
        <w:rPr>
          <w:rFonts w:ascii="Times New Roman" w:eastAsia="Times New Roman" w:hAnsi="Times New Roman" w:cs="Times New Roman"/>
          <w:sz w:val="28"/>
          <w:szCs w:val="28"/>
          <w:lang w:eastAsia="ru-RU"/>
        </w:rPr>
      </w:pPr>
      <w:r w:rsidRPr="001B1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1B122F">
        <w:rPr>
          <w:rFonts w:ascii="Times New Roman" w:eastAsia="Times New Roman" w:hAnsi="Times New Roman" w:cs="Times New Roman"/>
          <w:sz w:val="24"/>
          <w:szCs w:val="24"/>
          <w:lang w:eastAsia="ru-RU"/>
        </w:rPr>
        <w:t xml:space="preserve">Приказ от    </w:t>
      </w:r>
      <w:r w:rsidR="00597820">
        <w:rPr>
          <w:rFonts w:ascii="Times New Roman" w:eastAsia="Times New Roman" w:hAnsi="Times New Roman" w:cs="Times New Roman"/>
          <w:sz w:val="24"/>
          <w:szCs w:val="24"/>
          <w:u w:val="single"/>
          <w:lang w:eastAsia="ru-RU"/>
        </w:rPr>
        <w:t>27</w:t>
      </w:r>
      <w:r w:rsidR="002F25E0">
        <w:rPr>
          <w:rFonts w:ascii="Times New Roman" w:eastAsia="Times New Roman" w:hAnsi="Times New Roman" w:cs="Times New Roman"/>
          <w:u w:val="single"/>
          <w:lang w:eastAsia="ru-RU"/>
        </w:rPr>
        <w:t>.08.2020</w:t>
      </w:r>
      <w:r w:rsidRPr="00597820">
        <w:rPr>
          <w:rFonts w:ascii="Times New Roman" w:eastAsia="Times New Roman" w:hAnsi="Times New Roman" w:cs="Times New Roman"/>
          <w:u w:val="single"/>
          <w:lang w:eastAsia="ru-RU"/>
        </w:rPr>
        <w:t xml:space="preserve"> г. №</w:t>
      </w:r>
      <w:r w:rsidR="002F25E0">
        <w:rPr>
          <w:rFonts w:ascii="Times New Roman" w:eastAsia="Times New Roman" w:hAnsi="Times New Roman" w:cs="Times New Roman"/>
          <w:u w:val="single"/>
          <w:lang w:eastAsia="ru-RU"/>
        </w:rPr>
        <w:t xml:space="preserve"> 63</w:t>
      </w:r>
    </w:p>
    <w:p w:rsidR="001B122F" w:rsidRPr="001B122F" w:rsidRDefault="001B122F" w:rsidP="001B122F">
      <w:pPr>
        <w:jc w:val="center"/>
        <w:rPr>
          <w:rFonts w:ascii="Times New Roman" w:eastAsia="Times New Roman" w:hAnsi="Times New Roman" w:cs="Times New Roman"/>
          <w:b/>
          <w:sz w:val="28"/>
          <w:szCs w:val="28"/>
          <w:lang w:eastAsia="ru-RU"/>
        </w:rPr>
      </w:pPr>
      <w:r w:rsidRPr="001B122F">
        <w:rPr>
          <w:rFonts w:ascii="Times New Roman" w:eastAsia="Times New Roman" w:hAnsi="Times New Roman" w:cs="Times New Roman"/>
          <w:b/>
          <w:sz w:val="28"/>
          <w:szCs w:val="28"/>
          <w:lang w:eastAsia="ru-RU"/>
        </w:rPr>
        <w:t>РАБОЧАЯ ПРОГРАММА</w:t>
      </w:r>
    </w:p>
    <w:p w:rsidR="001B122F" w:rsidRPr="001B122F" w:rsidRDefault="001B122F" w:rsidP="001B122F">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w:t>
      </w:r>
      <w:r w:rsidRPr="001B122F">
        <w:rPr>
          <w:rFonts w:ascii="Times New Roman" w:eastAsia="Times New Roman" w:hAnsi="Times New Roman" w:cs="Times New Roman"/>
          <w:b/>
          <w:sz w:val="28"/>
          <w:szCs w:val="28"/>
          <w:lang w:eastAsia="ru-RU"/>
        </w:rPr>
        <w:t>о</w:t>
      </w:r>
      <w:r>
        <w:rPr>
          <w:rFonts w:ascii="Times New Roman" w:eastAsia="Times New Roman" w:hAnsi="Times New Roman" w:cs="Times New Roman"/>
          <w:b/>
          <w:sz w:val="28"/>
          <w:szCs w:val="28"/>
          <w:lang w:eastAsia="ru-RU"/>
        </w:rPr>
        <w:t xml:space="preserve"> </w:t>
      </w:r>
      <w:r w:rsidRPr="001B122F">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родному</w:t>
      </w:r>
      <w:r w:rsidRPr="001B122F">
        <w:rPr>
          <w:rFonts w:ascii="Times New Roman" w:eastAsia="Times New Roman" w:hAnsi="Times New Roman" w:cs="Times New Roman"/>
          <w:b/>
          <w:sz w:val="28"/>
          <w:szCs w:val="28"/>
          <w:lang w:eastAsia="ru-RU"/>
        </w:rPr>
        <w:t xml:space="preserve"> </w:t>
      </w:r>
      <w:r w:rsidR="00C73804" w:rsidRPr="001B122F">
        <w:rPr>
          <w:rFonts w:ascii="Times New Roman" w:eastAsia="Times New Roman" w:hAnsi="Times New Roman" w:cs="Times New Roman"/>
          <w:b/>
          <w:sz w:val="28"/>
          <w:szCs w:val="28"/>
          <w:lang w:eastAsia="ru-RU"/>
        </w:rPr>
        <w:t xml:space="preserve">русскому </w:t>
      </w:r>
      <w:r w:rsidRPr="001B122F">
        <w:rPr>
          <w:rFonts w:ascii="Times New Roman" w:eastAsia="Times New Roman" w:hAnsi="Times New Roman" w:cs="Times New Roman"/>
          <w:b/>
          <w:sz w:val="28"/>
          <w:szCs w:val="28"/>
          <w:lang w:eastAsia="ru-RU"/>
        </w:rPr>
        <w:t>языку</w:t>
      </w:r>
    </w:p>
    <w:p w:rsidR="001B122F" w:rsidRPr="001B122F" w:rsidRDefault="001B122F" w:rsidP="001B122F">
      <w:pPr>
        <w:rPr>
          <w:rFonts w:ascii="Times New Roman" w:eastAsia="Times New Roman" w:hAnsi="Times New Roman" w:cs="Times New Roman"/>
          <w:sz w:val="28"/>
          <w:szCs w:val="28"/>
          <w:u w:val="single"/>
          <w:lang w:eastAsia="ru-RU"/>
        </w:rPr>
      </w:pPr>
      <w:r w:rsidRPr="001B122F">
        <w:rPr>
          <w:rFonts w:ascii="Times New Roman" w:eastAsia="Times New Roman" w:hAnsi="Times New Roman" w:cs="Times New Roman"/>
          <w:sz w:val="28"/>
          <w:szCs w:val="28"/>
          <w:lang w:eastAsia="ru-RU"/>
        </w:rPr>
        <w:t xml:space="preserve">Уровень общего образования (класс): </w:t>
      </w:r>
      <w:r w:rsidRPr="001B122F">
        <w:rPr>
          <w:rFonts w:ascii="Times New Roman" w:eastAsia="Times New Roman" w:hAnsi="Times New Roman" w:cs="Times New Roman"/>
          <w:sz w:val="28"/>
          <w:szCs w:val="28"/>
          <w:u w:val="single"/>
          <w:lang w:eastAsia="ru-RU"/>
        </w:rPr>
        <w:t>основное  общее  образование, 8 класс</w:t>
      </w:r>
    </w:p>
    <w:p w:rsidR="001B122F" w:rsidRPr="001B122F" w:rsidRDefault="001B122F" w:rsidP="001B122F">
      <w:pPr>
        <w:rPr>
          <w:rFonts w:ascii="Times New Roman" w:eastAsia="Times New Roman" w:hAnsi="Times New Roman" w:cs="Times New Roman"/>
          <w:sz w:val="28"/>
          <w:szCs w:val="28"/>
          <w:u w:val="single"/>
          <w:lang w:eastAsia="ru-RU"/>
        </w:rPr>
      </w:pPr>
      <w:r w:rsidRPr="001B122F">
        <w:rPr>
          <w:rFonts w:ascii="Times New Roman" w:eastAsia="Times New Roman" w:hAnsi="Times New Roman" w:cs="Times New Roman"/>
          <w:sz w:val="28"/>
          <w:szCs w:val="28"/>
          <w:lang w:eastAsia="ru-RU"/>
        </w:rPr>
        <w:t xml:space="preserve">Количество часов: </w:t>
      </w:r>
      <w:r w:rsidR="0051212F">
        <w:rPr>
          <w:rFonts w:ascii="Times New Roman" w:eastAsia="Times New Roman" w:hAnsi="Times New Roman" w:cs="Times New Roman"/>
          <w:sz w:val="28"/>
          <w:szCs w:val="28"/>
          <w:u w:val="single"/>
          <w:lang w:eastAsia="ru-RU"/>
        </w:rPr>
        <w:t>17</w:t>
      </w:r>
      <w:r w:rsidRPr="005F61B8">
        <w:rPr>
          <w:rFonts w:ascii="Times New Roman" w:eastAsia="Times New Roman" w:hAnsi="Times New Roman" w:cs="Times New Roman"/>
          <w:sz w:val="28"/>
          <w:szCs w:val="28"/>
          <w:u w:val="single"/>
          <w:lang w:eastAsia="ru-RU"/>
        </w:rPr>
        <w:t>.</w:t>
      </w:r>
    </w:p>
    <w:p w:rsidR="001B122F" w:rsidRPr="001B122F" w:rsidRDefault="001B122F" w:rsidP="001B122F">
      <w:pPr>
        <w:rPr>
          <w:rFonts w:ascii="Times New Roman" w:eastAsia="Times New Roman" w:hAnsi="Times New Roman" w:cs="Times New Roman"/>
          <w:sz w:val="28"/>
          <w:szCs w:val="28"/>
          <w:lang w:eastAsia="ru-RU"/>
        </w:rPr>
      </w:pPr>
      <w:r w:rsidRPr="001B122F">
        <w:rPr>
          <w:rFonts w:ascii="Times New Roman" w:eastAsia="Times New Roman" w:hAnsi="Times New Roman" w:cs="Times New Roman"/>
          <w:sz w:val="28"/>
          <w:szCs w:val="28"/>
          <w:lang w:eastAsia="ru-RU"/>
        </w:rPr>
        <w:t xml:space="preserve">Учитель: </w:t>
      </w:r>
      <w:proofErr w:type="spellStart"/>
      <w:r w:rsidR="002F25E0">
        <w:rPr>
          <w:rFonts w:ascii="Times New Roman" w:eastAsia="Times New Roman" w:hAnsi="Times New Roman" w:cs="Times New Roman"/>
          <w:sz w:val="28"/>
          <w:szCs w:val="28"/>
          <w:u w:val="single"/>
          <w:lang w:eastAsia="ru-RU"/>
        </w:rPr>
        <w:t>Икрянникова</w:t>
      </w:r>
      <w:proofErr w:type="spellEnd"/>
      <w:r w:rsidR="002F25E0">
        <w:rPr>
          <w:rFonts w:ascii="Times New Roman" w:eastAsia="Times New Roman" w:hAnsi="Times New Roman" w:cs="Times New Roman"/>
          <w:sz w:val="28"/>
          <w:szCs w:val="28"/>
          <w:u w:val="single"/>
          <w:lang w:eastAsia="ru-RU"/>
        </w:rPr>
        <w:t xml:space="preserve"> Любовь Александровна</w:t>
      </w:r>
      <w:r w:rsidRPr="001B122F">
        <w:rPr>
          <w:rFonts w:ascii="Times New Roman" w:eastAsia="Times New Roman" w:hAnsi="Times New Roman" w:cs="Times New Roman"/>
          <w:sz w:val="28"/>
          <w:szCs w:val="28"/>
          <w:u w:val="single"/>
          <w:lang w:eastAsia="ru-RU"/>
        </w:rPr>
        <w:t>.</w:t>
      </w:r>
    </w:p>
    <w:p w:rsidR="001B122F" w:rsidRPr="001B122F" w:rsidRDefault="001B122F" w:rsidP="001B122F">
      <w:pPr>
        <w:spacing w:after="0" w:line="240" w:lineRule="auto"/>
        <w:jc w:val="center"/>
        <w:rPr>
          <w:rFonts w:ascii="Times New Roman" w:eastAsia="Times New Roman" w:hAnsi="Times New Roman" w:cs="Times New Roman"/>
          <w:b/>
          <w:sz w:val="28"/>
          <w:szCs w:val="28"/>
          <w:lang w:eastAsia="ru-RU"/>
        </w:rPr>
      </w:pPr>
    </w:p>
    <w:p w:rsidR="001B122F" w:rsidRPr="001B122F" w:rsidRDefault="00652787" w:rsidP="00652787">
      <w:pPr>
        <w:spacing w:after="0" w:line="240" w:lineRule="auto"/>
        <w:jc w:val="both"/>
        <w:rPr>
          <w:rFonts w:ascii="Times New Roman" w:eastAsia="Times New Roman" w:hAnsi="Times New Roman" w:cs="Times New Roman"/>
          <w:b/>
          <w:sz w:val="28"/>
          <w:szCs w:val="28"/>
          <w:lang w:eastAsia="ru-RU"/>
        </w:rPr>
      </w:pPr>
      <w:proofErr w:type="gramStart"/>
      <w:r w:rsidRPr="00652787">
        <w:rPr>
          <w:rFonts w:ascii="Times New Roman" w:hAnsi="Times New Roman" w:cs="Times New Roman"/>
          <w:sz w:val="28"/>
          <w:szCs w:val="28"/>
        </w:rPr>
        <w:t>Рабочая  программа  разработана на основе требований федерального государственного образовательного стандарта основного общего образования к результатам освоения основной образовательной программы основного общего образования по учебному предмету «Русский родной язык», входящему в образовательную область «Родной язык и родная литература».</w:t>
      </w:r>
      <w:proofErr w:type="gramEnd"/>
    </w:p>
    <w:p w:rsidR="001B122F" w:rsidRPr="001B122F" w:rsidRDefault="001B122F" w:rsidP="001B122F">
      <w:pPr>
        <w:spacing w:after="0" w:line="240" w:lineRule="auto"/>
        <w:jc w:val="center"/>
        <w:rPr>
          <w:rFonts w:ascii="Times New Roman" w:eastAsia="Times New Roman" w:hAnsi="Times New Roman" w:cs="Times New Roman"/>
          <w:b/>
          <w:sz w:val="28"/>
          <w:szCs w:val="28"/>
          <w:lang w:eastAsia="ru-RU"/>
        </w:rPr>
      </w:pPr>
    </w:p>
    <w:p w:rsidR="001B122F" w:rsidRPr="001B122F" w:rsidRDefault="001B122F" w:rsidP="001B122F">
      <w:pPr>
        <w:spacing w:after="0" w:line="240" w:lineRule="auto"/>
        <w:jc w:val="center"/>
        <w:rPr>
          <w:rFonts w:ascii="Times New Roman" w:eastAsia="Times New Roman" w:hAnsi="Times New Roman" w:cs="Times New Roman"/>
          <w:b/>
          <w:sz w:val="28"/>
          <w:szCs w:val="28"/>
          <w:lang w:eastAsia="ru-RU"/>
        </w:rPr>
      </w:pPr>
    </w:p>
    <w:p w:rsidR="001B122F" w:rsidRPr="001B122F" w:rsidRDefault="001B122F" w:rsidP="001B122F">
      <w:pPr>
        <w:spacing w:after="0" w:line="240" w:lineRule="auto"/>
        <w:jc w:val="center"/>
        <w:rPr>
          <w:rFonts w:ascii="Times New Roman" w:eastAsia="Times New Roman" w:hAnsi="Times New Roman" w:cs="Times New Roman"/>
          <w:b/>
          <w:sz w:val="28"/>
          <w:szCs w:val="28"/>
          <w:lang w:eastAsia="ru-RU"/>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652787" w:rsidRDefault="00652787" w:rsidP="006E0470">
      <w:pPr>
        <w:pStyle w:val="Default"/>
        <w:jc w:val="center"/>
        <w:rPr>
          <w:b/>
          <w:sz w:val="28"/>
          <w:szCs w:val="28"/>
        </w:rPr>
      </w:pPr>
    </w:p>
    <w:p w:rsidR="00652787" w:rsidRDefault="00652787" w:rsidP="006E0470">
      <w:pPr>
        <w:pStyle w:val="Default"/>
        <w:jc w:val="center"/>
        <w:rPr>
          <w:b/>
          <w:sz w:val="28"/>
          <w:szCs w:val="28"/>
        </w:rPr>
      </w:pPr>
    </w:p>
    <w:p w:rsidR="00652787" w:rsidRDefault="00652787" w:rsidP="006E0470">
      <w:pPr>
        <w:pStyle w:val="Default"/>
        <w:jc w:val="center"/>
        <w:rPr>
          <w:b/>
          <w:sz w:val="28"/>
          <w:szCs w:val="28"/>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BF0DE7" w:rsidRPr="001B122F" w:rsidRDefault="001B122F" w:rsidP="00652787">
      <w:pPr>
        <w:spacing w:before="86" w:after="0" w:line="240" w:lineRule="auto"/>
        <w:rPr>
          <w:rFonts w:ascii="Times New Roman" w:hAnsi="Times New Roman" w:cs="Times New Roman"/>
          <w:sz w:val="28"/>
          <w:szCs w:val="28"/>
        </w:rPr>
      </w:pPr>
      <w:r w:rsidRPr="00652787">
        <w:rPr>
          <w:rFonts w:ascii="Times New Roman" w:eastAsia="Times New Roman" w:hAnsi="Times New Roman" w:cs="Times New Roman"/>
          <w:b/>
          <w:sz w:val="24"/>
          <w:szCs w:val="24"/>
          <w:lang w:eastAsia="ru-RU"/>
        </w:rPr>
        <w:t xml:space="preserve">         </w:t>
      </w:r>
      <w:r w:rsidR="00BF0DE7" w:rsidRPr="00652787">
        <w:rPr>
          <w:rFonts w:ascii="Times New Roman" w:eastAsia="Times New Roman" w:hAnsi="Times New Roman" w:cs="Times New Roman"/>
          <w:b/>
          <w:sz w:val="24"/>
          <w:szCs w:val="24"/>
          <w:lang w:eastAsia="ru-RU"/>
        </w:rPr>
        <w:t xml:space="preserve">                                        </w:t>
      </w:r>
      <w:r w:rsidRPr="00652787">
        <w:rPr>
          <w:rFonts w:ascii="Times New Roman" w:eastAsia="Times New Roman" w:hAnsi="Times New Roman" w:cs="Times New Roman"/>
          <w:b/>
          <w:sz w:val="24"/>
          <w:szCs w:val="24"/>
          <w:lang w:eastAsia="ru-RU"/>
        </w:rPr>
        <w:t xml:space="preserve">Раздел 1.  </w:t>
      </w:r>
      <w:r w:rsidR="00BF0DE7" w:rsidRPr="00652787">
        <w:rPr>
          <w:rFonts w:ascii="Times New Roman" w:eastAsia="Times New Roman" w:hAnsi="Times New Roman" w:cs="Times New Roman"/>
          <w:b/>
          <w:sz w:val="24"/>
          <w:szCs w:val="24"/>
          <w:lang w:eastAsia="ru-RU"/>
        </w:rPr>
        <w:t>Пояснительная записка</w:t>
      </w:r>
      <w:r w:rsidRPr="00652787">
        <w:rPr>
          <w:rFonts w:ascii="Times New Roman" w:eastAsia="Times New Roman" w:hAnsi="Times New Roman" w:cs="Times New Roman"/>
          <w:b/>
          <w:sz w:val="24"/>
          <w:szCs w:val="24"/>
          <w:lang w:eastAsia="ru-RU"/>
        </w:rPr>
        <w:t>.</w:t>
      </w:r>
      <w:r w:rsidR="00BF0DE7" w:rsidRPr="001B122F">
        <w:rPr>
          <w:rFonts w:ascii="Times New Roman" w:eastAsia="Times New Roman" w:hAnsi="Times New Roman" w:cs="Times New Roman"/>
          <w:b/>
          <w:sz w:val="28"/>
          <w:szCs w:val="28"/>
          <w:lang w:eastAsia="ru-RU"/>
        </w:rPr>
        <w:t xml:space="preserve">                                                </w:t>
      </w:r>
    </w:p>
    <w:p w:rsidR="003F32D0" w:rsidRPr="00652787" w:rsidRDefault="003F32D0" w:rsidP="003F32D0">
      <w:pPr>
        <w:pStyle w:val="Default"/>
      </w:pPr>
      <w:r w:rsidRPr="00652787">
        <w:t xml:space="preserve">Нормативную правовую основу настоящей </w:t>
      </w:r>
      <w:r w:rsidR="0022480E" w:rsidRPr="00652787">
        <w:t xml:space="preserve">рабочей </w:t>
      </w:r>
      <w:r w:rsidRPr="00652787">
        <w:t xml:space="preserve">программы по учебному предмету «Русский родной язык» составляют следующие документы: </w:t>
      </w:r>
    </w:p>
    <w:p w:rsidR="003F32D0" w:rsidRPr="00652787" w:rsidRDefault="0022480E" w:rsidP="003F32D0">
      <w:pPr>
        <w:pStyle w:val="Default"/>
      </w:pPr>
      <w:r w:rsidRPr="00652787">
        <w:t>--</w:t>
      </w:r>
      <w:r w:rsidR="003F32D0" w:rsidRPr="00652787">
        <w:t xml:space="preserve">Федеральный закон от 29 декабря 2012 г. № 273-ФЗ «Об образовании в Российской Федерации» (далее – Федеральный закон об образовании); </w:t>
      </w:r>
    </w:p>
    <w:p w:rsidR="003F32D0" w:rsidRPr="00652787" w:rsidRDefault="0022480E" w:rsidP="003F32D0">
      <w:pPr>
        <w:pStyle w:val="Default"/>
      </w:pPr>
      <w:r w:rsidRPr="00652787">
        <w:t>--</w:t>
      </w:r>
      <w:r w:rsidR="003F32D0" w:rsidRPr="00652787">
        <w:t xml:space="preserve">Закон Российской Федерации от 25 октября 1991 г. № 1807-1 «О языках народов Российской Федерации» (в редакции Федерального закона № 185-ФЗ); </w:t>
      </w:r>
    </w:p>
    <w:p w:rsidR="003F32D0" w:rsidRPr="00652787" w:rsidRDefault="0022480E" w:rsidP="003F32D0">
      <w:pPr>
        <w:pStyle w:val="Default"/>
      </w:pPr>
      <w:r w:rsidRPr="00652787">
        <w:t>---</w:t>
      </w:r>
      <w:r w:rsidR="003F32D0" w:rsidRPr="00652787">
        <w:t xml:space="preserve">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 (в редакции приказа </w:t>
      </w:r>
      <w:proofErr w:type="spellStart"/>
      <w:r w:rsidR="003F32D0" w:rsidRPr="00652787">
        <w:t>Минобрнауки</w:t>
      </w:r>
      <w:proofErr w:type="spellEnd"/>
      <w:r w:rsidR="003F32D0" w:rsidRPr="00652787">
        <w:t xml:space="preserve"> России от 31 декабря 2015 г. № 1577); </w:t>
      </w:r>
    </w:p>
    <w:p w:rsidR="00EA629D" w:rsidRPr="00652787" w:rsidRDefault="0022480E" w:rsidP="003F32D0">
      <w:pPr>
        <w:pStyle w:val="Default"/>
        <w:rPr>
          <w:b/>
          <w:bCs/>
        </w:rPr>
      </w:pPr>
      <w:r w:rsidRPr="00652787">
        <w:t xml:space="preserve">   </w:t>
      </w:r>
      <w:proofErr w:type="gramStart"/>
      <w:r w:rsidRPr="00652787">
        <w:t xml:space="preserve">Рабочая  </w:t>
      </w:r>
      <w:r w:rsidR="003F32D0" w:rsidRPr="00652787">
        <w:t xml:space="preserve">программа </w:t>
      </w:r>
      <w:r w:rsidRPr="00652787">
        <w:t xml:space="preserve"> </w:t>
      </w:r>
      <w:r w:rsidR="003F32D0" w:rsidRPr="00652787">
        <w:t xml:space="preserve">разработана на основе требований федерального государственного образовательного стандарта основного общего образования к результатам освоения основной образовательной программы основного общего образования по учебному предмету «Русский родной язык», входящему в образовательную область «Родной язык и родная литература». </w:t>
      </w:r>
      <w:proofErr w:type="gramEnd"/>
    </w:p>
    <w:p w:rsidR="00EA629D" w:rsidRPr="00652787" w:rsidRDefault="00EA629D" w:rsidP="003F32D0">
      <w:pPr>
        <w:pStyle w:val="Default"/>
        <w:rPr>
          <w:b/>
          <w:bCs/>
        </w:rPr>
      </w:pPr>
    </w:p>
    <w:p w:rsidR="003F32D0" w:rsidRPr="00652787" w:rsidRDefault="00EA629D" w:rsidP="003F32D0">
      <w:pPr>
        <w:pStyle w:val="Default"/>
      </w:pPr>
      <w:r w:rsidRPr="00652787">
        <w:rPr>
          <w:b/>
          <w:bCs/>
        </w:rPr>
        <w:t xml:space="preserve">      </w:t>
      </w:r>
      <w:r w:rsidR="003F32D0" w:rsidRPr="00652787">
        <w:rPr>
          <w:b/>
          <w:bCs/>
          <w:iCs/>
        </w:rPr>
        <w:t xml:space="preserve">Цели изучения учебного предмета «Русский родной язык» </w:t>
      </w:r>
    </w:p>
    <w:p w:rsidR="003F32D0" w:rsidRPr="00652787" w:rsidRDefault="00AE768C" w:rsidP="003F32D0">
      <w:pPr>
        <w:pStyle w:val="Default"/>
      </w:pPr>
      <w:r w:rsidRPr="00652787">
        <w:t xml:space="preserve">   </w:t>
      </w:r>
      <w:r w:rsidR="003F32D0" w:rsidRPr="00652787">
        <w:t xml:space="preserve">Содержание программы ориентировано на сопровождение и поддержку основного курса русского языка, обязательного для изучения во всех школах Российской Федерации, и направлено на достижение результатов освоения основной образовательной программы основного общего образования по русскому языку, заданных соответствующим федеральным государственным образовательным стандартом. В то же время цели курса русского языка в рамках образовательной области «Родной язык и родная литература» имеют свою специфику, обусловленную дополнительным, по сути дела, характером курса, а также особенностями функционирования русского языка в разных регионах Российской Федерации. </w:t>
      </w:r>
    </w:p>
    <w:p w:rsidR="003F32D0" w:rsidRPr="00652787" w:rsidRDefault="003F32D0" w:rsidP="003F32D0">
      <w:pPr>
        <w:pStyle w:val="Default"/>
      </w:pPr>
      <w:r w:rsidRPr="00652787">
        <w:t xml:space="preserve">В соответствии с этим в курсе русского родного языка актуализируются следующие цели: </w:t>
      </w:r>
    </w:p>
    <w:p w:rsidR="003F32D0" w:rsidRPr="00652787" w:rsidRDefault="003F32D0" w:rsidP="003F32D0">
      <w:pPr>
        <w:pStyle w:val="Default"/>
        <w:spacing w:after="216"/>
      </w:pPr>
      <w:proofErr w:type="gramStart"/>
      <w:r w:rsidRPr="00652787">
        <w:t> 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w:t>
      </w:r>
      <w:proofErr w:type="gramEnd"/>
      <w:r w:rsidRPr="00652787">
        <w:t xml:space="preserve"> воспитание уважительного отношения к культурам и языкам народов России; овладение культурой межнационального общения; </w:t>
      </w:r>
    </w:p>
    <w:p w:rsidR="003F32D0" w:rsidRPr="00652787" w:rsidRDefault="003F32D0" w:rsidP="00783E15">
      <w:pPr>
        <w:pStyle w:val="Default"/>
      </w:pPr>
      <w:r w:rsidRPr="00652787">
        <w:t xml:space="preserve"> 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 </w:t>
      </w:r>
    </w:p>
    <w:p w:rsidR="003F32D0" w:rsidRPr="00652787" w:rsidRDefault="003F32D0" w:rsidP="003F32D0">
      <w:pPr>
        <w:pStyle w:val="Default"/>
        <w:spacing w:after="216"/>
      </w:pPr>
      <w:proofErr w:type="gramStart"/>
      <w:r w:rsidRPr="00652787">
        <w:t> углубление и при необходимости расширение знаний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 стилистических ресурсах русского языка; об основных нормах русского литературного языка; о национальной специфике русского языка и языковых единицах, прежде всего о лексике и фразеологии с национально-культурной семантикой;</w:t>
      </w:r>
      <w:proofErr w:type="gramEnd"/>
      <w:r w:rsidRPr="00652787">
        <w:t xml:space="preserve"> о русском речевом этикете; </w:t>
      </w:r>
    </w:p>
    <w:p w:rsidR="003F32D0" w:rsidRPr="00652787" w:rsidRDefault="003F32D0" w:rsidP="003F32D0">
      <w:pPr>
        <w:pStyle w:val="Default"/>
        <w:spacing w:after="216"/>
      </w:pPr>
      <w:r w:rsidRPr="00652787">
        <w:t xml:space="preserve"> совершенствование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 </w:t>
      </w:r>
    </w:p>
    <w:p w:rsidR="003F32D0" w:rsidRDefault="003F32D0" w:rsidP="003F32D0">
      <w:pPr>
        <w:pStyle w:val="Default"/>
      </w:pPr>
      <w:r w:rsidRPr="00652787">
        <w:t xml:space="preserve"> развитие проектного и исследовательского мышления, приобретение практического опыта исследовательской работы по русскому языку, воспитание самостоятельности в приобретении знаний. </w:t>
      </w:r>
    </w:p>
    <w:p w:rsidR="00652787" w:rsidRDefault="00652787" w:rsidP="003F32D0">
      <w:pPr>
        <w:pStyle w:val="Default"/>
      </w:pPr>
    </w:p>
    <w:p w:rsidR="00652787" w:rsidRDefault="00652787" w:rsidP="003F32D0">
      <w:pPr>
        <w:pStyle w:val="Default"/>
      </w:pPr>
    </w:p>
    <w:p w:rsidR="00652787" w:rsidRPr="00652787" w:rsidRDefault="00652787" w:rsidP="003F32D0">
      <w:pPr>
        <w:pStyle w:val="Default"/>
      </w:pPr>
    </w:p>
    <w:p w:rsidR="003F32D0" w:rsidRPr="00652787" w:rsidRDefault="00AE768C" w:rsidP="003F32D0">
      <w:pPr>
        <w:pStyle w:val="Default"/>
      </w:pPr>
      <w:r w:rsidRPr="00652787">
        <w:rPr>
          <w:b/>
          <w:bCs/>
          <w:iCs/>
        </w:rPr>
        <w:t xml:space="preserve">    </w:t>
      </w:r>
      <w:r w:rsidR="003F32D0" w:rsidRPr="00652787">
        <w:rPr>
          <w:b/>
          <w:bCs/>
          <w:iCs/>
        </w:rPr>
        <w:t xml:space="preserve">Место учебного предмета «Русский родной язык» в учебном плане </w:t>
      </w:r>
    </w:p>
    <w:p w:rsidR="001B122F" w:rsidRPr="00652787" w:rsidRDefault="003F32D0" w:rsidP="00E63755">
      <w:pPr>
        <w:pStyle w:val="Default"/>
        <w:spacing w:line="276" w:lineRule="auto"/>
      </w:pPr>
      <w:r w:rsidRPr="00652787">
        <w:t xml:space="preserve">Программа по русскому языку составлена на основе требований к предметным результатам освоения основной образовательной программы, представленной в федеральном государственном образовательном стандарте основного общего образования, и рассчитана на </w:t>
      </w:r>
      <w:r w:rsidR="00AE768C" w:rsidRPr="00652787">
        <w:t>17</w:t>
      </w:r>
      <w:r w:rsidR="001F1989" w:rsidRPr="00652787">
        <w:t xml:space="preserve"> </w:t>
      </w:r>
      <w:r w:rsidR="006E0470" w:rsidRPr="00652787">
        <w:t>часов в год.</w:t>
      </w:r>
    </w:p>
    <w:p w:rsidR="001B122F" w:rsidRPr="00652787" w:rsidRDefault="001B122F" w:rsidP="00E63755">
      <w:pPr>
        <w:pStyle w:val="Default"/>
        <w:spacing w:line="276" w:lineRule="auto"/>
      </w:pPr>
    </w:p>
    <w:p w:rsidR="001B122F" w:rsidRPr="00652787" w:rsidRDefault="001B122F" w:rsidP="00E63755">
      <w:pPr>
        <w:pStyle w:val="Default"/>
        <w:spacing w:line="276" w:lineRule="auto"/>
      </w:pPr>
      <w:r w:rsidRPr="00652787">
        <w:t xml:space="preserve">         </w:t>
      </w:r>
      <w:r w:rsidRPr="00652787">
        <w:rPr>
          <w:b/>
          <w:bCs/>
        </w:rPr>
        <w:t xml:space="preserve">      Раздел  2.    Планируемые результаты изучения предмета. </w:t>
      </w:r>
    </w:p>
    <w:p w:rsidR="001B122F" w:rsidRPr="00652787" w:rsidRDefault="001B122F" w:rsidP="00E63755">
      <w:pPr>
        <w:autoSpaceDE w:val="0"/>
        <w:autoSpaceDN w:val="0"/>
        <w:adjustRightInd w:val="0"/>
        <w:spacing w:after="0"/>
        <w:rPr>
          <w:rFonts w:ascii="Times New Roman" w:hAnsi="Times New Roman" w:cs="Times New Roman"/>
          <w:color w:val="000000"/>
          <w:sz w:val="24"/>
          <w:szCs w:val="24"/>
        </w:rPr>
      </w:pPr>
      <w:r w:rsidRPr="00652787">
        <w:rPr>
          <w:rFonts w:ascii="Times New Roman" w:hAnsi="Times New Roman" w:cs="Times New Roman"/>
          <w:b/>
          <w:bCs/>
          <w:i/>
          <w:iCs/>
          <w:color w:val="000000"/>
          <w:sz w:val="24"/>
          <w:szCs w:val="24"/>
        </w:rPr>
        <w:t xml:space="preserve">Личностные </w:t>
      </w:r>
    </w:p>
    <w:p w:rsidR="001B122F" w:rsidRPr="00652787" w:rsidRDefault="001B122F" w:rsidP="00E63755">
      <w:p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понимание родного языка как одной из основных национально-культурных ценностей народа; определяющей роли родного языка в развитии интеллектуальных, творческих и моральных качеств личности; </w:t>
      </w:r>
    </w:p>
    <w:p w:rsidR="001B122F" w:rsidRPr="00652787" w:rsidRDefault="001B122F" w:rsidP="00E63755">
      <w:p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осознание эстетической ценности родного языка; уважительное отношение к родному языку, гордость за него; стремление к речевому самосовершенствованию; </w:t>
      </w:r>
    </w:p>
    <w:p w:rsidR="001B122F" w:rsidRPr="00652787" w:rsidRDefault="001B122F" w:rsidP="00E63755">
      <w:pPr>
        <w:autoSpaceDE w:val="0"/>
        <w:autoSpaceDN w:val="0"/>
        <w:adjustRightInd w:val="0"/>
        <w:spacing w:after="0"/>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достаточный объем словарного запаса для свободного выражения мыслей и чу</w:t>
      </w:r>
      <w:proofErr w:type="gramStart"/>
      <w:r w:rsidRPr="00652787">
        <w:rPr>
          <w:rFonts w:ascii="Times New Roman" w:hAnsi="Times New Roman" w:cs="Times New Roman"/>
          <w:color w:val="000000"/>
          <w:sz w:val="24"/>
          <w:szCs w:val="24"/>
        </w:rPr>
        <w:t>вств в пр</w:t>
      </w:r>
      <w:proofErr w:type="gramEnd"/>
      <w:r w:rsidRPr="00652787">
        <w:rPr>
          <w:rFonts w:ascii="Times New Roman" w:hAnsi="Times New Roman" w:cs="Times New Roman"/>
          <w:color w:val="000000"/>
          <w:sz w:val="24"/>
          <w:szCs w:val="24"/>
        </w:rPr>
        <w:t xml:space="preserve">оцессе речевого общения; способность к самооценке на основе наблюдения за собственной речью. </w:t>
      </w:r>
    </w:p>
    <w:p w:rsidR="001B122F" w:rsidRPr="00652787" w:rsidRDefault="001B122F" w:rsidP="00E63755">
      <w:pPr>
        <w:autoSpaceDE w:val="0"/>
        <w:autoSpaceDN w:val="0"/>
        <w:adjustRightInd w:val="0"/>
        <w:spacing w:after="0"/>
        <w:rPr>
          <w:rFonts w:ascii="Times New Roman" w:hAnsi="Times New Roman" w:cs="Times New Roman"/>
          <w:color w:val="000000"/>
          <w:sz w:val="24"/>
          <w:szCs w:val="24"/>
        </w:rPr>
      </w:pPr>
    </w:p>
    <w:p w:rsidR="001B122F" w:rsidRPr="00652787" w:rsidRDefault="001B122F" w:rsidP="00E63755">
      <w:pPr>
        <w:autoSpaceDE w:val="0"/>
        <w:autoSpaceDN w:val="0"/>
        <w:adjustRightInd w:val="0"/>
        <w:spacing w:after="0"/>
        <w:rPr>
          <w:rFonts w:ascii="Times New Roman" w:hAnsi="Times New Roman" w:cs="Times New Roman"/>
          <w:color w:val="000000"/>
          <w:sz w:val="24"/>
          <w:szCs w:val="24"/>
        </w:rPr>
      </w:pPr>
      <w:proofErr w:type="spellStart"/>
      <w:r w:rsidRPr="00652787">
        <w:rPr>
          <w:rFonts w:ascii="Times New Roman" w:hAnsi="Times New Roman" w:cs="Times New Roman"/>
          <w:b/>
          <w:bCs/>
          <w:i/>
          <w:iCs/>
          <w:color w:val="000000"/>
          <w:sz w:val="24"/>
          <w:szCs w:val="24"/>
        </w:rPr>
        <w:t>Метапредметные</w:t>
      </w:r>
      <w:proofErr w:type="spellEnd"/>
      <w:r w:rsidRPr="00652787">
        <w:rPr>
          <w:rFonts w:ascii="Times New Roman" w:hAnsi="Times New Roman" w:cs="Times New Roman"/>
          <w:b/>
          <w:bCs/>
          <w:i/>
          <w:iCs/>
          <w:color w:val="000000"/>
          <w:sz w:val="24"/>
          <w:szCs w:val="24"/>
        </w:rPr>
        <w:t xml:space="preserve"> </w:t>
      </w:r>
    </w:p>
    <w:p w:rsidR="001B122F" w:rsidRPr="00652787" w:rsidRDefault="001B122F" w:rsidP="00E63755">
      <w:pPr>
        <w:autoSpaceDE w:val="0"/>
        <w:autoSpaceDN w:val="0"/>
        <w:adjustRightInd w:val="0"/>
        <w:spacing w:after="9"/>
        <w:rPr>
          <w:rFonts w:ascii="Times New Roman" w:hAnsi="Times New Roman" w:cs="Times New Roman"/>
          <w:color w:val="000000"/>
          <w:sz w:val="24"/>
          <w:szCs w:val="24"/>
        </w:rPr>
      </w:pPr>
      <w:proofErr w:type="gramStart"/>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владение всеми видами речевой деятельности (понимание информации, владение разными видами чтения; адекватное восприятие на слух текстов разных стилей; способность извлекать информацию из различных источников; овладение приемами отбора и систематизации материала; способность определять цели предстоящей учебной деятельности, последовательность действий, оценивать достигнутые результаты; умение воспроизводить прослушанный или прочитанный текст с разной степенью развернутости;</w:t>
      </w:r>
      <w:proofErr w:type="gramEnd"/>
      <w:r w:rsidRPr="00652787">
        <w:rPr>
          <w:rFonts w:ascii="Times New Roman" w:hAnsi="Times New Roman" w:cs="Times New Roman"/>
          <w:color w:val="000000"/>
          <w:sz w:val="24"/>
          <w:szCs w:val="24"/>
        </w:rPr>
        <w:t xml:space="preserve"> умение создавать устные и письменные тексты разных типов; способность правильно и свободно излагать свои мысли в устной и письменной форме; соблюдение в практике речевого общения основных орфоэпических, лексических, грамматических, стилистических норм современного литературного языка; соблюдение основных правил орфографии и пунктуации в процессе письменного общения; </w:t>
      </w:r>
    </w:p>
    <w:p w:rsidR="001B122F" w:rsidRPr="00652787" w:rsidRDefault="001B122F" w:rsidP="00E63755">
      <w:p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w:t>
      </w:r>
      <w:proofErr w:type="gramStart"/>
      <w:r w:rsidRPr="00652787">
        <w:rPr>
          <w:rFonts w:ascii="Times New Roman" w:hAnsi="Times New Roman" w:cs="Times New Roman"/>
          <w:color w:val="000000"/>
          <w:sz w:val="24"/>
          <w:szCs w:val="24"/>
        </w:rPr>
        <w:t>при</w:t>
      </w:r>
      <w:proofErr w:type="gramEnd"/>
      <w:r w:rsidRPr="00652787">
        <w:rPr>
          <w:rFonts w:ascii="Times New Roman" w:hAnsi="Times New Roman" w:cs="Times New Roman"/>
          <w:color w:val="000000"/>
          <w:sz w:val="24"/>
          <w:szCs w:val="24"/>
        </w:rPr>
        <w:t xml:space="preserve"> менять </w:t>
      </w:r>
      <w:proofErr w:type="gramStart"/>
      <w:r w:rsidRPr="00652787">
        <w:rPr>
          <w:rFonts w:ascii="Times New Roman" w:hAnsi="Times New Roman" w:cs="Times New Roman"/>
          <w:color w:val="000000"/>
          <w:sz w:val="24"/>
          <w:szCs w:val="24"/>
        </w:rPr>
        <w:t>полученные</w:t>
      </w:r>
      <w:proofErr w:type="gramEnd"/>
      <w:r w:rsidRPr="00652787">
        <w:rPr>
          <w:rFonts w:ascii="Times New Roman" w:hAnsi="Times New Roman" w:cs="Times New Roman"/>
          <w:color w:val="000000"/>
          <w:sz w:val="24"/>
          <w:szCs w:val="24"/>
        </w:rPr>
        <w:t xml:space="preserve"> знания и навыки анализа языковых явлений на </w:t>
      </w:r>
      <w:proofErr w:type="spellStart"/>
      <w:r w:rsidRPr="00652787">
        <w:rPr>
          <w:rFonts w:ascii="Times New Roman" w:hAnsi="Times New Roman" w:cs="Times New Roman"/>
          <w:color w:val="000000"/>
          <w:sz w:val="24"/>
          <w:szCs w:val="24"/>
        </w:rPr>
        <w:t>межпредметном</w:t>
      </w:r>
      <w:proofErr w:type="spellEnd"/>
      <w:r w:rsidRPr="00652787">
        <w:rPr>
          <w:rFonts w:ascii="Times New Roman" w:hAnsi="Times New Roman" w:cs="Times New Roman"/>
          <w:color w:val="000000"/>
          <w:sz w:val="24"/>
          <w:szCs w:val="24"/>
        </w:rPr>
        <w:t xml:space="preserve"> уровне; </w:t>
      </w:r>
    </w:p>
    <w:p w:rsidR="001B122F" w:rsidRPr="00652787" w:rsidRDefault="001B122F" w:rsidP="00E63755">
      <w:p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коммуникативно целесообразное взаимодействие с другими людьми в процессе речевого общения. </w:t>
      </w:r>
    </w:p>
    <w:p w:rsidR="001B122F" w:rsidRPr="00652787" w:rsidRDefault="001B122F" w:rsidP="00E63755">
      <w:p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представление об основных функциях языка, о роли родного языка в жизни человека и общества; </w:t>
      </w:r>
    </w:p>
    <w:p w:rsidR="001B122F" w:rsidRPr="00652787" w:rsidRDefault="001B122F" w:rsidP="00E63755">
      <w:p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понимание места родного языка в системе гуманитарных наук и его роли в образовании в целом; </w:t>
      </w:r>
    </w:p>
    <w:p w:rsidR="001B122F" w:rsidRPr="00652787" w:rsidRDefault="001B122F" w:rsidP="00E63755">
      <w:p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усвоение основ научных знаний о родном языке; </w:t>
      </w:r>
    </w:p>
    <w:p w:rsidR="001B122F" w:rsidRPr="00652787" w:rsidRDefault="001B122F" w:rsidP="00E63755">
      <w:pPr>
        <w:autoSpaceDE w:val="0"/>
        <w:autoSpaceDN w:val="0"/>
        <w:adjustRightInd w:val="0"/>
        <w:spacing w:after="0"/>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освоение базовых понятий лингвистики. </w:t>
      </w:r>
    </w:p>
    <w:p w:rsidR="001B122F" w:rsidRPr="00652787" w:rsidRDefault="001B122F" w:rsidP="00E63755">
      <w:pPr>
        <w:autoSpaceDE w:val="0"/>
        <w:autoSpaceDN w:val="0"/>
        <w:adjustRightInd w:val="0"/>
        <w:spacing w:after="0"/>
        <w:rPr>
          <w:rFonts w:ascii="Times New Roman" w:hAnsi="Times New Roman" w:cs="Times New Roman"/>
          <w:color w:val="000000"/>
          <w:sz w:val="24"/>
          <w:szCs w:val="24"/>
        </w:rPr>
      </w:pPr>
    </w:p>
    <w:p w:rsidR="001B122F" w:rsidRPr="00652787" w:rsidRDefault="001B122F" w:rsidP="00E63755">
      <w:pPr>
        <w:autoSpaceDE w:val="0"/>
        <w:autoSpaceDN w:val="0"/>
        <w:adjustRightInd w:val="0"/>
        <w:spacing w:after="0"/>
        <w:rPr>
          <w:rFonts w:ascii="Times New Roman" w:hAnsi="Times New Roman" w:cs="Times New Roman"/>
          <w:color w:val="000000"/>
          <w:sz w:val="24"/>
          <w:szCs w:val="24"/>
        </w:rPr>
      </w:pPr>
      <w:r w:rsidRPr="00652787">
        <w:rPr>
          <w:rFonts w:ascii="Times New Roman" w:hAnsi="Times New Roman" w:cs="Times New Roman"/>
          <w:b/>
          <w:bCs/>
          <w:i/>
          <w:iCs/>
          <w:color w:val="000000"/>
          <w:sz w:val="24"/>
          <w:szCs w:val="24"/>
        </w:rPr>
        <w:t xml:space="preserve">Предметные </w:t>
      </w:r>
    </w:p>
    <w:p w:rsidR="001B122F" w:rsidRPr="00652787" w:rsidRDefault="001B122F" w:rsidP="00E63755">
      <w:pPr>
        <w:pStyle w:val="a4"/>
        <w:numPr>
          <w:ilvl w:val="0"/>
          <w:numId w:val="4"/>
        </w:num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совершенствование видов речевой деятельности (</w:t>
      </w:r>
      <w:proofErr w:type="spellStart"/>
      <w:r w:rsidRPr="00652787">
        <w:rPr>
          <w:rFonts w:ascii="Times New Roman" w:hAnsi="Times New Roman" w:cs="Times New Roman"/>
          <w:color w:val="000000"/>
          <w:sz w:val="24"/>
          <w:szCs w:val="24"/>
        </w:rPr>
        <w:t>аудирования</w:t>
      </w:r>
      <w:proofErr w:type="spellEnd"/>
      <w:r w:rsidRPr="00652787">
        <w:rPr>
          <w:rFonts w:ascii="Times New Roman" w:hAnsi="Times New Roman" w:cs="Times New Roman"/>
          <w:color w:val="000000"/>
          <w:sz w:val="24"/>
          <w:szCs w:val="24"/>
        </w:rPr>
        <w:t xml:space="preserve">, чтения, говорения и письма), обеспечивающих эффективное взаимодействие с окружающими людьми в ситуациях формального и неформального межличностного и межкультурного общения; </w:t>
      </w:r>
    </w:p>
    <w:p w:rsidR="001B122F" w:rsidRPr="00652787" w:rsidRDefault="001B122F" w:rsidP="00E63755">
      <w:pPr>
        <w:pStyle w:val="a4"/>
        <w:numPr>
          <w:ilvl w:val="0"/>
          <w:numId w:val="4"/>
        </w:num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понимание определяющей роли языка в развитии интеллектуальных, творческих способностей личности в процессе образования и самообразования; </w:t>
      </w:r>
    </w:p>
    <w:p w:rsidR="001B122F" w:rsidRPr="00652787" w:rsidRDefault="001B122F" w:rsidP="00E63755">
      <w:pPr>
        <w:pStyle w:val="a4"/>
        <w:numPr>
          <w:ilvl w:val="0"/>
          <w:numId w:val="4"/>
        </w:num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использование коммуникативно-эстетических возможностей родного языка; </w:t>
      </w:r>
    </w:p>
    <w:p w:rsidR="001B122F" w:rsidRPr="00652787" w:rsidRDefault="001B122F" w:rsidP="00E63755">
      <w:pPr>
        <w:pStyle w:val="a4"/>
        <w:numPr>
          <w:ilvl w:val="0"/>
          <w:numId w:val="4"/>
        </w:num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расширение и систематизацию научных знаний о родном языке; осознанной взаимосвязи его уровней и единиц; освоение базовых понятий лингвистики, основных единиц и грамматических категорий родного языка; </w:t>
      </w:r>
    </w:p>
    <w:p w:rsidR="001B122F" w:rsidRPr="00652787" w:rsidRDefault="001B122F" w:rsidP="00E63755">
      <w:pPr>
        <w:pStyle w:val="a4"/>
        <w:numPr>
          <w:ilvl w:val="0"/>
          <w:numId w:val="4"/>
        </w:numPr>
        <w:tabs>
          <w:tab w:val="left" w:pos="900"/>
        </w:tabs>
        <w:autoSpaceDE w:val="0"/>
        <w:autoSpaceDN w:val="0"/>
        <w:adjustRightInd w:val="0"/>
        <w:spacing w:after="0"/>
        <w:rPr>
          <w:rFonts w:ascii="Times New Roman" w:hAnsi="Times New Roman" w:cs="Times New Roman"/>
          <w:color w:val="000000"/>
          <w:sz w:val="24"/>
          <w:szCs w:val="24"/>
        </w:rPr>
      </w:pPr>
      <w:r w:rsidRPr="00652787">
        <w:rPr>
          <w:rFonts w:ascii="Times New Roman" w:hAnsi="Times New Roman" w:cs="Times New Roman"/>
          <w:color w:val="000000"/>
          <w:sz w:val="24"/>
          <w:szCs w:val="24"/>
        </w:rPr>
        <w:lastRenderedPageBreak/>
        <w:t></w:t>
      </w:r>
      <w:r w:rsidRPr="00652787">
        <w:rPr>
          <w:rFonts w:ascii="Times New Roman" w:hAnsi="Times New Roman" w:cs="Times New Roman"/>
          <w:color w:val="000000"/>
          <w:sz w:val="24"/>
          <w:szCs w:val="24"/>
        </w:rPr>
        <w:t xml:space="preserve">формирование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 же многоаспектного анализа текста; </w:t>
      </w:r>
      <w:r w:rsidR="00652787" w:rsidRPr="00652787">
        <w:rPr>
          <w:rFonts w:ascii="Times New Roman" w:hAnsi="Times New Roman" w:cs="Times New Roman"/>
          <w:color w:val="000000"/>
          <w:sz w:val="24"/>
          <w:szCs w:val="24"/>
        </w:rPr>
        <w:tab/>
      </w:r>
    </w:p>
    <w:p w:rsidR="001B122F" w:rsidRPr="00652787" w:rsidRDefault="001B122F" w:rsidP="00E63755">
      <w:pPr>
        <w:pStyle w:val="a4"/>
        <w:numPr>
          <w:ilvl w:val="0"/>
          <w:numId w:val="4"/>
        </w:num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обогащение активного и потенциального словарного запаса, расширения объема используемых в речи грамматических сре</w:t>
      </w:r>
      <w:proofErr w:type="gramStart"/>
      <w:r w:rsidRPr="00652787">
        <w:rPr>
          <w:rFonts w:ascii="Times New Roman" w:hAnsi="Times New Roman" w:cs="Times New Roman"/>
          <w:color w:val="000000"/>
          <w:sz w:val="24"/>
          <w:szCs w:val="24"/>
        </w:rPr>
        <w:t>дств дл</w:t>
      </w:r>
      <w:proofErr w:type="gramEnd"/>
      <w:r w:rsidRPr="00652787">
        <w:rPr>
          <w:rFonts w:ascii="Times New Roman" w:hAnsi="Times New Roman" w:cs="Times New Roman"/>
          <w:color w:val="000000"/>
          <w:sz w:val="24"/>
          <w:szCs w:val="24"/>
        </w:rPr>
        <w:t xml:space="preserve">я свободного выражения мыслей и чувств на родном языке адекватно ситуации и стилю общения; </w:t>
      </w:r>
    </w:p>
    <w:p w:rsidR="001B122F" w:rsidRPr="00652787" w:rsidRDefault="001B122F" w:rsidP="00E63755">
      <w:pPr>
        <w:pStyle w:val="a4"/>
        <w:numPr>
          <w:ilvl w:val="0"/>
          <w:numId w:val="4"/>
        </w:num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овладение основными стилистическими ресурсами лексики и фразеологии родного языка, основными нормами родного языка (орфоэпическими, лексическими, грамматическими, орфографическими, пунктуационными), нормами речевого этикета, приобретение опыта их использования в речевой практике при создании устных, письменных высказываний; стремление к речевому самосовершенствованию; </w:t>
      </w:r>
    </w:p>
    <w:p w:rsidR="001B122F" w:rsidRDefault="001B122F" w:rsidP="00E63755">
      <w:pPr>
        <w:pStyle w:val="a4"/>
        <w:numPr>
          <w:ilvl w:val="0"/>
          <w:numId w:val="4"/>
        </w:numPr>
        <w:autoSpaceDE w:val="0"/>
        <w:autoSpaceDN w:val="0"/>
        <w:adjustRightInd w:val="0"/>
        <w:spacing w:after="0"/>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формирование ответственности за языковую культуру как общечеловеческая ценность.</w:t>
      </w:r>
    </w:p>
    <w:p w:rsidR="00652787" w:rsidRPr="00652787" w:rsidRDefault="00CE1CEF" w:rsidP="00E63755">
      <w:pPr>
        <w:pStyle w:val="a4"/>
        <w:autoSpaceDE w:val="0"/>
        <w:autoSpaceDN w:val="0"/>
        <w:adjustRightInd w:val="0"/>
        <w:spacing w:after="0"/>
        <w:rPr>
          <w:rFonts w:ascii="Times New Roman" w:hAnsi="Times New Roman" w:cs="Times New Roman"/>
          <w:color w:val="000000"/>
          <w:sz w:val="24"/>
          <w:szCs w:val="24"/>
        </w:rPr>
      </w:pPr>
      <w:r w:rsidRPr="00E63755">
        <w:rPr>
          <w:rFonts w:ascii="Times New Roman" w:hAnsi="Times New Roman" w:cs="Times New Roman"/>
          <w:b/>
          <w:color w:val="000000"/>
          <w:sz w:val="24"/>
          <w:szCs w:val="24"/>
        </w:rPr>
        <w:t>В результате изучения предмета</w:t>
      </w:r>
      <w:r>
        <w:rPr>
          <w:rFonts w:ascii="Times New Roman" w:hAnsi="Times New Roman" w:cs="Times New Roman"/>
          <w:color w:val="000000"/>
          <w:sz w:val="24"/>
          <w:szCs w:val="24"/>
        </w:rPr>
        <w:t>:</w:t>
      </w:r>
    </w:p>
    <w:p w:rsidR="00CE1CEF" w:rsidRPr="00CE1CEF" w:rsidRDefault="00CE1CEF" w:rsidP="00E63755">
      <w:pPr>
        <w:spacing w:after="0"/>
        <w:rPr>
          <w:rFonts w:ascii="Times New Roman" w:eastAsia="Times New Roman" w:hAnsi="Times New Roman" w:cs="Times New Roman"/>
          <w:b/>
          <w:sz w:val="24"/>
          <w:szCs w:val="24"/>
          <w:lang w:eastAsia="ru-RU"/>
        </w:rPr>
      </w:pPr>
      <w:r w:rsidRPr="00CE1CEF">
        <w:rPr>
          <w:rFonts w:ascii="Times New Roman" w:eastAsia="Times New Roman" w:hAnsi="Times New Roman" w:cs="Times New Roman"/>
          <w:b/>
          <w:sz w:val="24"/>
          <w:szCs w:val="24"/>
          <w:lang w:eastAsia="ru-RU"/>
        </w:rPr>
        <w:t xml:space="preserve">Ученик научится: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владеть навыками работы с учебной книгой, словарями и другими информационными источниками, включая СМИ и ресурсы Интернета; - владеть навыками различных видов чтения (</w:t>
      </w:r>
      <w:proofErr w:type="spellStart"/>
      <w:r w:rsidRPr="00CE1CEF">
        <w:rPr>
          <w:rFonts w:ascii="Times New Roman" w:eastAsia="Times New Roman" w:hAnsi="Times New Roman" w:cs="Times New Roman"/>
          <w:sz w:val="24"/>
          <w:szCs w:val="24"/>
          <w:lang w:eastAsia="ru-RU"/>
        </w:rPr>
        <w:t>изучающим</w:t>
      </w:r>
      <w:proofErr w:type="gramStart"/>
      <w:r w:rsidRPr="00CE1CEF">
        <w:rPr>
          <w:rFonts w:ascii="Times New Roman" w:eastAsia="Times New Roman" w:hAnsi="Times New Roman" w:cs="Times New Roman"/>
          <w:sz w:val="24"/>
          <w:szCs w:val="24"/>
          <w:lang w:eastAsia="ru-RU"/>
        </w:rPr>
        <w:t>,о</w:t>
      </w:r>
      <w:proofErr w:type="gramEnd"/>
      <w:r w:rsidRPr="00CE1CEF">
        <w:rPr>
          <w:rFonts w:ascii="Times New Roman" w:eastAsia="Times New Roman" w:hAnsi="Times New Roman" w:cs="Times New Roman"/>
          <w:sz w:val="24"/>
          <w:szCs w:val="24"/>
          <w:lang w:eastAsia="ru-RU"/>
        </w:rPr>
        <w:t>знакомительным</w:t>
      </w:r>
      <w:proofErr w:type="spellEnd"/>
      <w:r w:rsidRPr="00CE1CEF">
        <w:rPr>
          <w:rFonts w:ascii="Times New Roman" w:eastAsia="Times New Roman" w:hAnsi="Times New Roman" w:cs="Times New Roman"/>
          <w:sz w:val="24"/>
          <w:szCs w:val="24"/>
          <w:lang w:eastAsia="ru-RU"/>
        </w:rPr>
        <w:t xml:space="preserve">, просмотровым) и информационной переработки прочитанного материала;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владеть различными видами </w:t>
      </w:r>
      <w:proofErr w:type="spellStart"/>
      <w:r w:rsidRPr="00CE1CEF">
        <w:rPr>
          <w:rFonts w:ascii="Times New Roman" w:eastAsia="Times New Roman" w:hAnsi="Times New Roman" w:cs="Times New Roman"/>
          <w:sz w:val="24"/>
          <w:szCs w:val="24"/>
          <w:lang w:eastAsia="ru-RU"/>
        </w:rPr>
        <w:t>аудирования</w:t>
      </w:r>
      <w:proofErr w:type="spellEnd"/>
      <w:r w:rsidRPr="00CE1CEF">
        <w:rPr>
          <w:rFonts w:ascii="Times New Roman" w:eastAsia="Times New Roman" w:hAnsi="Times New Roman" w:cs="Times New Roman"/>
          <w:sz w:val="24"/>
          <w:szCs w:val="24"/>
          <w:lang w:eastAsia="ru-RU"/>
        </w:rPr>
        <w:t xml:space="preserve">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участвовать в диалогическом и </w:t>
      </w:r>
      <w:proofErr w:type="spellStart"/>
      <w:r w:rsidRPr="00CE1CEF">
        <w:rPr>
          <w:rFonts w:ascii="Times New Roman" w:eastAsia="Times New Roman" w:hAnsi="Times New Roman" w:cs="Times New Roman"/>
          <w:sz w:val="24"/>
          <w:szCs w:val="24"/>
          <w:lang w:eastAsia="ru-RU"/>
        </w:rPr>
        <w:t>полилогическом</w:t>
      </w:r>
      <w:proofErr w:type="spellEnd"/>
      <w:r w:rsidRPr="00CE1CEF">
        <w:rPr>
          <w:rFonts w:ascii="Times New Roman" w:eastAsia="Times New Roman" w:hAnsi="Times New Roman" w:cs="Times New Roman"/>
          <w:sz w:val="24"/>
          <w:szCs w:val="24"/>
          <w:lang w:eastAsia="ru-RU"/>
        </w:rPr>
        <w:t xml:space="preserve">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создавать и редактировать письменные тексты разных стилей и жанров с соблюдением норм современного русского литературного языка и речевого этикета;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 и функциональной разновидности языка;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использовать знание алфавита при поиске информации;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различать значимые и незначимые единицы языка;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проводить фонетический и орфоэпический анализ слова;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классифицировать и группировать звуки речи по заданным признакам, слова по заданным параметрам их звукового состава; членить слова на слоги и правильно их переносить;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опознавать морфемы и членить слова на морфемы на основе смыслового, грамматического и словообразовательного анализа;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характеризовать морфемный состав слова, уточнять лексическое значение слова с опорой на его морфемный состав;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проводить морфемный и словообразовательный анализ слов;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проводить лексический анализ слова;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опознавать лексические средства выразительности и основные виды тропов (метафора, эпитет, сравнение, гипербола,  олицетворение);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опознавать самостоятельные части речи и их формы, а также служебные части речи и междометия;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lastRenderedPageBreak/>
        <w:t xml:space="preserve">- проводить морфологический анализ слова;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применять знания и умения по </w:t>
      </w:r>
      <w:proofErr w:type="spellStart"/>
      <w:r w:rsidRPr="00CE1CEF">
        <w:rPr>
          <w:rFonts w:ascii="Times New Roman" w:eastAsia="Times New Roman" w:hAnsi="Times New Roman" w:cs="Times New Roman"/>
          <w:sz w:val="24"/>
          <w:szCs w:val="24"/>
          <w:lang w:eastAsia="ru-RU"/>
        </w:rPr>
        <w:t>морфемике</w:t>
      </w:r>
      <w:proofErr w:type="spellEnd"/>
      <w:r w:rsidRPr="00CE1CEF">
        <w:rPr>
          <w:rFonts w:ascii="Times New Roman" w:eastAsia="Times New Roman" w:hAnsi="Times New Roman" w:cs="Times New Roman"/>
          <w:sz w:val="24"/>
          <w:szCs w:val="24"/>
          <w:lang w:eastAsia="ru-RU"/>
        </w:rPr>
        <w:t xml:space="preserve"> и словообразованию при проведении морфологического анализа слов;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опознавать основные единицы синтаксиса (словосочетание, предложение, текст);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анализировать различные виды словосочетаний и предложений с точки зрения их структурно-смысловой организации и функциональных особенностей;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находить грамматическую основу предложения;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распознавать главные и второстепенные члены предложения;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опознавать предложения простые и сложные, предложения осложненной структуры;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проводить синтаксический анализ словосочетания и предложения;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соблюдать основные языковые нормы в устной и письменной речи;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опираться на фонетический, морфемный, словообразовательный и морфологический анализ в практике правописания;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опираться на грамматико-интонационный анализ при объяснении расстановки знаков препинания в предложении;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использовать орфографические словари.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b/>
          <w:sz w:val="24"/>
          <w:szCs w:val="24"/>
          <w:lang w:eastAsia="ru-RU"/>
        </w:rPr>
        <w:t xml:space="preserve">Ученик  получит возможность научиться: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анализировать речевые высказывания с точки зрения и 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оценивать собственную и чужую речь с точки зрения точного, уместного и выразительного словоупотребления; опознавать различные выразительные средства языка; </w:t>
      </w:r>
    </w:p>
    <w:p w:rsidR="00CE1CEF" w:rsidRPr="00CE1CEF" w:rsidRDefault="00CE1CEF" w:rsidP="00E63755">
      <w:pPr>
        <w:spacing w:after="0"/>
        <w:rPr>
          <w:rFonts w:ascii="Times New Roman" w:eastAsia="Times New Roman" w:hAnsi="Times New Roman" w:cs="Times New Roman"/>
          <w:sz w:val="24"/>
          <w:szCs w:val="24"/>
          <w:lang w:eastAsia="ru-RU"/>
        </w:rPr>
      </w:pPr>
      <w:proofErr w:type="gramStart"/>
      <w:r w:rsidRPr="00CE1CEF">
        <w:rPr>
          <w:rFonts w:ascii="Times New Roman" w:eastAsia="Times New Roman" w:hAnsi="Times New Roman" w:cs="Times New Roman"/>
          <w:sz w:val="24"/>
          <w:szCs w:val="24"/>
          <w:lang w:eastAsia="ru-RU"/>
        </w:rPr>
        <w:t xml:space="preserve">- писать конспект, отзыв, тезисы, рефераты, статьи, рецензии, доклады, интервью, очерки, доверенности, резюме и другие жанры; </w:t>
      </w:r>
      <w:proofErr w:type="gramEnd"/>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участвовать в разных видах обсуждения, формулировать собственную позицию и аргументировать ее, привлекая сведения из жизненного и читательского опыта;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характеризовать словообразовательные цепочки и словообразовательные гнезда;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использовать этимологические данные для объяснения правописания и лексического значения слова;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самостоятельно определять цели своего обучения, ставить и формулировать для себя новые задачи в учебе</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и познавательной деятельности, развивать мотивы и интересы своей познавательной деятельности; </w:t>
      </w:r>
    </w:p>
    <w:p w:rsidR="00CE1CEF" w:rsidRPr="00F6056F" w:rsidRDefault="00CE1CEF" w:rsidP="00E63755">
      <w:pPr>
        <w:spacing w:after="0"/>
        <w:rPr>
          <w:rFonts w:ascii="Times New Roman" w:eastAsia="Times New Roman" w:hAnsi="Times New Roman" w:cs="Times New Roman"/>
          <w:sz w:val="28"/>
          <w:szCs w:val="28"/>
          <w:lang w:eastAsia="ru-RU"/>
        </w:rPr>
      </w:pPr>
      <w:r w:rsidRPr="00CE1CEF">
        <w:rPr>
          <w:rFonts w:ascii="Times New Roman" w:eastAsia="Times New Roman" w:hAnsi="Times New Roman" w:cs="Times New Roman"/>
          <w:sz w:val="24"/>
          <w:szCs w:val="24"/>
          <w:lang w:eastAsia="ru-RU"/>
        </w:rPr>
        <w:t>- самостоятельно планировать пути достижения целей, в  том числе альтернативные, осознанно выбирать наиболее</w:t>
      </w:r>
      <w:r w:rsidRPr="00F6056F">
        <w:rPr>
          <w:rFonts w:ascii="Times New Roman" w:eastAsia="Times New Roman" w:hAnsi="Times New Roman" w:cs="Times New Roman"/>
          <w:sz w:val="28"/>
          <w:szCs w:val="28"/>
          <w:lang w:eastAsia="ru-RU"/>
        </w:rPr>
        <w:t xml:space="preserve"> эффективные </w:t>
      </w:r>
      <w:r w:rsidRPr="00694CD4">
        <w:rPr>
          <w:rFonts w:ascii="Times New Roman" w:hAnsi="Times New Roman" w:cs="Times New Roman"/>
          <w:sz w:val="28"/>
          <w:szCs w:val="28"/>
        </w:rPr>
        <w:t>способы решения учебных и познавательных задач.</w:t>
      </w:r>
    </w:p>
    <w:p w:rsidR="00CE1CEF" w:rsidRPr="00F6056F" w:rsidRDefault="00CE1CEF" w:rsidP="00E63755">
      <w:pPr>
        <w:spacing w:after="0"/>
        <w:rPr>
          <w:rFonts w:ascii="Times New Roman" w:eastAsia="Times New Roman" w:hAnsi="Times New Roman" w:cs="Times New Roman"/>
          <w:sz w:val="28"/>
          <w:szCs w:val="28"/>
          <w:lang w:eastAsia="ru-RU"/>
        </w:rPr>
      </w:pPr>
    </w:p>
    <w:p w:rsidR="00652787" w:rsidRDefault="001B122F" w:rsidP="00E63755">
      <w:pPr>
        <w:pStyle w:val="Default"/>
        <w:spacing w:line="276" w:lineRule="auto"/>
        <w:jc w:val="center"/>
        <w:rPr>
          <w:b/>
          <w:bCs/>
          <w:iCs/>
        </w:rPr>
      </w:pPr>
      <w:r w:rsidRPr="00652787">
        <w:rPr>
          <w:b/>
          <w:bCs/>
          <w:iCs/>
        </w:rPr>
        <w:t xml:space="preserve">Раздел 3. </w:t>
      </w:r>
      <w:r w:rsidR="009369D2" w:rsidRPr="00652787">
        <w:rPr>
          <w:b/>
          <w:bCs/>
          <w:iCs/>
        </w:rPr>
        <w:t xml:space="preserve">Основные содержательные линии программы учебного предмета </w:t>
      </w:r>
    </w:p>
    <w:p w:rsidR="009369D2" w:rsidRPr="00652787" w:rsidRDefault="009369D2" w:rsidP="00E63755">
      <w:pPr>
        <w:pStyle w:val="Default"/>
        <w:spacing w:line="276" w:lineRule="auto"/>
        <w:jc w:val="center"/>
      </w:pPr>
      <w:r w:rsidRPr="00652787">
        <w:rPr>
          <w:b/>
          <w:bCs/>
          <w:iCs/>
        </w:rPr>
        <w:t>«Русский родной язык»</w:t>
      </w:r>
      <w:r w:rsidR="001B122F" w:rsidRPr="00652787">
        <w:rPr>
          <w:b/>
          <w:bCs/>
          <w:iCs/>
        </w:rPr>
        <w:t>.</w:t>
      </w:r>
    </w:p>
    <w:p w:rsidR="009369D2" w:rsidRPr="00652787" w:rsidRDefault="009369D2" w:rsidP="00E63755">
      <w:pPr>
        <w:pStyle w:val="Default"/>
        <w:spacing w:line="276" w:lineRule="auto"/>
      </w:pPr>
      <w:r w:rsidRPr="00652787">
        <w:t xml:space="preserve">Как курс, имеющий частный характер, школьный курс русского родного языка опирается на содержание основного курса, представленного в образовательной области «Русский язык и литература», сопровождает и поддерживает его. Основные содержательные линии настоящей программы (блоки программы) соотносятся с основными содержательными линиями основного курса русского языка в образовательной организации, но не дублируют их и имеют преимущественно практико-ориентированный характер. </w:t>
      </w:r>
    </w:p>
    <w:p w:rsidR="009369D2" w:rsidRPr="00652787" w:rsidRDefault="009369D2" w:rsidP="00E63755">
      <w:pPr>
        <w:pStyle w:val="Default"/>
        <w:spacing w:line="276" w:lineRule="auto"/>
      </w:pPr>
      <w:r w:rsidRPr="00652787">
        <w:t xml:space="preserve">   В соответствии с этим в программе выделяются следующие блоки: </w:t>
      </w:r>
    </w:p>
    <w:p w:rsidR="009369D2" w:rsidRPr="00652787" w:rsidRDefault="009369D2" w:rsidP="00E63755">
      <w:pPr>
        <w:pStyle w:val="Default"/>
        <w:spacing w:line="276" w:lineRule="auto"/>
      </w:pPr>
      <w:r w:rsidRPr="00652787">
        <w:t xml:space="preserve">   </w:t>
      </w:r>
      <w:proofErr w:type="gramStart"/>
      <w:r w:rsidRPr="00652787">
        <w:t xml:space="preserve">В первом блоке – </w:t>
      </w:r>
      <w:r w:rsidRPr="00652787">
        <w:rPr>
          <w:b/>
          <w:bCs/>
        </w:rPr>
        <w:t xml:space="preserve">«Язык и культура» </w:t>
      </w:r>
      <w:r w:rsidRPr="00652787">
        <w:t xml:space="preserve">– представлено содержание, изучение которого позволит раскрыть взаимосвязь языка и истории, языка и материальной и духовной культуры русского народа, </w:t>
      </w:r>
      <w:r w:rsidRPr="00652787">
        <w:lastRenderedPageBreak/>
        <w:t xml:space="preserve">национально-культурную специфику русского языка, обеспечит овладение нормами русского речевого этикета в различных сферах общения, выявление общего и специфического в языках и культурах русского и других народов России и мира, овладение культурой межнационального общения. </w:t>
      </w:r>
      <w:proofErr w:type="gramEnd"/>
    </w:p>
    <w:p w:rsidR="009369D2" w:rsidRPr="00652787" w:rsidRDefault="009369D2" w:rsidP="00E63755">
      <w:pPr>
        <w:pStyle w:val="Default"/>
        <w:spacing w:line="276" w:lineRule="auto"/>
      </w:pPr>
      <w:r w:rsidRPr="00652787">
        <w:t xml:space="preserve">   </w:t>
      </w:r>
      <w:proofErr w:type="gramStart"/>
      <w:r w:rsidRPr="00652787">
        <w:t xml:space="preserve">Второй блок – </w:t>
      </w:r>
      <w:r w:rsidRPr="00652787">
        <w:rPr>
          <w:b/>
          <w:bCs/>
        </w:rPr>
        <w:t xml:space="preserve">«Культура речи» </w:t>
      </w:r>
      <w:r w:rsidRPr="00652787">
        <w:t>– ориентирован на формирование у учащихся ответственного и осознанного отношения к использованию русского языка во всех сферах жизни, повышение речевой культуры подрастающего поколения, практическое овладение культурой речи: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 точности, логичности, чистоты, богатства</w:t>
      </w:r>
      <w:proofErr w:type="gramEnd"/>
      <w:r w:rsidRPr="00652787">
        <w:t xml:space="preserve"> и выразительности; понимание вариантов норм; развитие потребности обращаться к нормативным словарям современного русского литературного языка и совершенствование умений пользоваться ими. </w:t>
      </w:r>
    </w:p>
    <w:p w:rsidR="003F32D0" w:rsidRPr="00652787" w:rsidRDefault="009369D2" w:rsidP="00E63755">
      <w:pPr>
        <w:pStyle w:val="Default"/>
        <w:spacing w:line="276" w:lineRule="auto"/>
      </w:pPr>
      <w:r w:rsidRPr="00652787">
        <w:t xml:space="preserve">   В третьем блоке – </w:t>
      </w:r>
      <w:r w:rsidRPr="00652787">
        <w:rPr>
          <w:b/>
          <w:bCs/>
        </w:rPr>
        <w:t xml:space="preserve">«Речь. Речевая деятельность. </w:t>
      </w:r>
      <w:proofErr w:type="gramStart"/>
      <w:r w:rsidRPr="00652787">
        <w:rPr>
          <w:b/>
          <w:bCs/>
        </w:rPr>
        <w:t xml:space="preserve">Текст» </w:t>
      </w:r>
      <w:r w:rsidRPr="00652787">
        <w:t>– представлено содержание, направленное на совершенствование видов речевой деятельности в их взаимосвязи и культуры устной и письменной речи, развитие базовых умений и навыков использования языка в жизненно важных для школьников ситуациях общения: умений определять цели коммуникации, оценивать речевую ситуацию, учитывать коммуникативные намерения партнёра, выбирать адекватные стратегии коммуникации; понимать, анализировать и создавать тексты разных функционально-смысловых типов, жанров,</w:t>
      </w:r>
      <w:r w:rsidR="00652787" w:rsidRPr="00652787">
        <w:t xml:space="preserve"> стилистической принадлежности.</w:t>
      </w:r>
      <w:r w:rsidR="00576F8F" w:rsidRPr="00652787">
        <w:rPr>
          <w:b/>
          <w:bCs/>
          <w:i/>
          <w:iCs/>
        </w:rPr>
        <w:t xml:space="preserve">        </w:t>
      </w:r>
      <w:proofErr w:type="gramEnd"/>
    </w:p>
    <w:p w:rsidR="00F95F54" w:rsidRPr="00652787" w:rsidRDefault="00F95F54" w:rsidP="00E63755">
      <w:pPr>
        <w:pStyle w:val="Default"/>
        <w:spacing w:line="276" w:lineRule="auto"/>
        <w:rPr>
          <w:b/>
          <w:bCs/>
        </w:rPr>
      </w:pPr>
    </w:p>
    <w:p w:rsidR="00652787" w:rsidRPr="00652787" w:rsidRDefault="00652787" w:rsidP="00E63755">
      <w:pPr>
        <w:pStyle w:val="Default"/>
        <w:spacing w:line="276" w:lineRule="auto"/>
        <w:rPr>
          <w:b/>
          <w:bCs/>
        </w:rPr>
      </w:pPr>
      <w:r w:rsidRPr="00652787">
        <w:rPr>
          <w:b/>
          <w:bCs/>
        </w:rPr>
        <w:t>Раздел 4. Тематическое планирование учебного предмета «Русский родной язык».</w:t>
      </w:r>
      <w:r w:rsidR="00AB4DD7" w:rsidRPr="00652787">
        <w:rPr>
          <w:b/>
          <w:bCs/>
        </w:rPr>
        <w:t xml:space="preserve"> </w:t>
      </w:r>
    </w:p>
    <w:p w:rsidR="00652787" w:rsidRPr="00652787" w:rsidRDefault="00652787" w:rsidP="00E63755">
      <w:pPr>
        <w:pStyle w:val="Default"/>
        <w:spacing w:line="276" w:lineRule="auto"/>
        <w:rPr>
          <w:b/>
          <w:bCs/>
          <w:i/>
        </w:rPr>
      </w:pPr>
    </w:p>
    <w:p w:rsidR="00AB4DD7" w:rsidRPr="00652787" w:rsidRDefault="00652787" w:rsidP="00E63755">
      <w:pPr>
        <w:pStyle w:val="Default"/>
        <w:spacing w:line="276" w:lineRule="auto"/>
      </w:pPr>
      <w:r w:rsidRPr="00652787">
        <w:rPr>
          <w:b/>
          <w:bCs/>
          <w:i/>
        </w:rPr>
        <w:t>Р</w:t>
      </w:r>
      <w:r w:rsidR="006E0470" w:rsidRPr="00652787">
        <w:rPr>
          <w:b/>
          <w:bCs/>
          <w:i/>
        </w:rPr>
        <w:t>аздел 1.</w:t>
      </w:r>
      <w:r w:rsidR="006E0470" w:rsidRPr="00652787">
        <w:rPr>
          <w:b/>
          <w:bCs/>
        </w:rPr>
        <w:t xml:space="preserve"> Язык и культура (4</w:t>
      </w:r>
      <w:r w:rsidR="00AB4DD7" w:rsidRPr="00652787">
        <w:rPr>
          <w:b/>
          <w:bCs/>
        </w:rPr>
        <w:t xml:space="preserve"> ч)</w:t>
      </w:r>
    </w:p>
    <w:p w:rsidR="00AB4DD7" w:rsidRPr="00652787" w:rsidRDefault="00AB4DD7" w:rsidP="00E63755">
      <w:pPr>
        <w:pStyle w:val="Default"/>
        <w:spacing w:line="276" w:lineRule="auto"/>
      </w:pPr>
      <w:r w:rsidRPr="00652787">
        <w:t>Исконно русская лексика: слова общеиндоевропейского фонда, слова праславянского (общеславянского) языка, древнерусские (</w:t>
      </w:r>
      <w:proofErr w:type="spellStart"/>
      <w:r w:rsidRPr="00652787">
        <w:t>общевосточнославянские</w:t>
      </w:r>
      <w:proofErr w:type="spellEnd"/>
      <w:r w:rsidRPr="00652787">
        <w:t xml:space="preserve">) слова, собственно русские слова. Собственно русские слова как база и основной источник развития лексики русского литературного языка. </w:t>
      </w:r>
    </w:p>
    <w:p w:rsidR="00AB4DD7" w:rsidRPr="00652787" w:rsidRDefault="00AB4DD7" w:rsidP="00E63755">
      <w:pPr>
        <w:pStyle w:val="Default"/>
        <w:spacing w:line="276" w:lineRule="auto"/>
      </w:pPr>
      <w:r w:rsidRPr="00652787">
        <w:t xml:space="preserve">Роль старославянизмов в развитии русского литературного языка и их приметы. Стилистически нейтральные, книжные, устаревшие старославянизмы. </w:t>
      </w:r>
    </w:p>
    <w:p w:rsidR="00AB4DD7" w:rsidRPr="00652787" w:rsidRDefault="00AB4DD7" w:rsidP="00E63755">
      <w:pPr>
        <w:pStyle w:val="Default"/>
        <w:spacing w:line="276" w:lineRule="auto"/>
      </w:pPr>
      <w:r w:rsidRPr="00652787">
        <w:t xml:space="preserve">Иноязычная лексика в разговорной речи, дисплейных текстах, современной публицистике. </w:t>
      </w:r>
    </w:p>
    <w:p w:rsidR="00AB4DD7" w:rsidRDefault="00AB4DD7" w:rsidP="00E63755">
      <w:pPr>
        <w:pStyle w:val="Default"/>
        <w:spacing w:line="276" w:lineRule="auto"/>
      </w:pPr>
      <w:r w:rsidRPr="00652787">
        <w:t xml:space="preserve">Речевой этикет. Благопожелание как ключевая идея речевого этикета. Речевой этикет и вежливость. «Ты» и «ВЫ» в русском речевом этикете и в западноевропейском, американском речевых этикетах. Называние другого и себя, обращение к знакомому и незнакомому Специфика приветствий, традиционная тематика бесед у русских и других народов. </w:t>
      </w:r>
    </w:p>
    <w:p w:rsidR="00652787" w:rsidRPr="00652787" w:rsidRDefault="00652787" w:rsidP="00E63755">
      <w:pPr>
        <w:pStyle w:val="Default"/>
        <w:spacing w:line="276" w:lineRule="auto"/>
      </w:pPr>
    </w:p>
    <w:p w:rsidR="00AB4DD7" w:rsidRPr="00652787" w:rsidRDefault="006E0470" w:rsidP="00E63755">
      <w:pPr>
        <w:pStyle w:val="Default"/>
        <w:spacing w:line="276" w:lineRule="auto"/>
      </w:pPr>
      <w:r w:rsidRPr="00652787">
        <w:rPr>
          <w:b/>
          <w:bCs/>
          <w:i/>
        </w:rPr>
        <w:t>Раздел 2.</w:t>
      </w:r>
      <w:r w:rsidRPr="00652787">
        <w:rPr>
          <w:b/>
          <w:bCs/>
        </w:rPr>
        <w:t xml:space="preserve"> Культура речи (5</w:t>
      </w:r>
      <w:r w:rsidR="00AB4DD7" w:rsidRPr="00652787">
        <w:rPr>
          <w:b/>
          <w:bCs/>
        </w:rPr>
        <w:t xml:space="preserve"> ч) </w:t>
      </w:r>
    </w:p>
    <w:p w:rsidR="00AB4DD7" w:rsidRPr="00652787" w:rsidRDefault="00AB4DD7" w:rsidP="00E63755">
      <w:pPr>
        <w:pStyle w:val="Default"/>
        <w:spacing w:line="276" w:lineRule="auto"/>
      </w:pPr>
      <w:r w:rsidRPr="00652787">
        <w:rPr>
          <w:b/>
          <w:bCs/>
        </w:rPr>
        <w:t xml:space="preserve">Основные орфоэпические нормы </w:t>
      </w:r>
      <w:r w:rsidRPr="00652787">
        <w:t xml:space="preserve">современного русского литературного языка. Типичные орфоэпические ошибки в современной речи: произношение гласных [э], [о] после мягких согласных и шипящих; безударный [о] в словах иностранного происхождения; произношение парных по твердости-мягкости согласных перед [е] в словах иностранного происхождения; произношение безударного [а] после </w:t>
      </w:r>
      <w:r w:rsidRPr="00652787">
        <w:rPr>
          <w:i/>
          <w:iCs/>
        </w:rPr>
        <w:t xml:space="preserve">ж </w:t>
      </w:r>
      <w:r w:rsidRPr="00652787">
        <w:t xml:space="preserve">и </w:t>
      </w:r>
      <w:r w:rsidRPr="00652787">
        <w:rPr>
          <w:i/>
          <w:iCs/>
        </w:rPr>
        <w:t>ш</w:t>
      </w:r>
      <w:r w:rsidRPr="00652787">
        <w:t xml:space="preserve">; произношение сочетания </w:t>
      </w:r>
      <w:proofErr w:type="spellStart"/>
      <w:r w:rsidRPr="00652787">
        <w:rPr>
          <w:i/>
          <w:iCs/>
        </w:rPr>
        <w:t>чн</w:t>
      </w:r>
      <w:proofErr w:type="spellEnd"/>
      <w:r w:rsidRPr="00652787">
        <w:rPr>
          <w:i/>
          <w:iCs/>
        </w:rPr>
        <w:t xml:space="preserve"> </w:t>
      </w:r>
      <w:r w:rsidRPr="00652787">
        <w:t xml:space="preserve">и </w:t>
      </w:r>
      <w:proofErr w:type="spellStart"/>
      <w:r w:rsidRPr="00652787">
        <w:rPr>
          <w:i/>
          <w:iCs/>
        </w:rPr>
        <w:t>чт</w:t>
      </w:r>
      <w:proofErr w:type="spellEnd"/>
      <w:r w:rsidRPr="00652787">
        <w:t xml:space="preserve">; произношение женских отчеств на </w:t>
      </w:r>
      <w:proofErr w:type="gramStart"/>
      <w:r w:rsidRPr="00652787">
        <w:rPr>
          <w:i/>
          <w:iCs/>
        </w:rPr>
        <w:t>-</w:t>
      </w:r>
      <w:proofErr w:type="spellStart"/>
      <w:r w:rsidRPr="00652787">
        <w:rPr>
          <w:i/>
          <w:iCs/>
        </w:rPr>
        <w:t>и</w:t>
      </w:r>
      <w:proofErr w:type="gramEnd"/>
      <w:r w:rsidRPr="00652787">
        <w:rPr>
          <w:i/>
          <w:iCs/>
        </w:rPr>
        <w:t>чна</w:t>
      </w:r>
      <w:proofErr w:type="spellEnd"/>
      <w:r w:rsidRPr="00652787">
        <w:t xml:space="preserve">, </w:t>
      </w:r>
      <w:r w:rsidRPr="00652787">
        <w:rPr>
          <w:i/>
          <w:iCs/>
        </w:rPr>
        <w:t>-</w:t>
      </w:r>
      <w:proofErr w:type="spellStart"/>
      <w:r w:rsidRPr="00652787">
        <w:rPr>
          <w:i/>
          <w:iCs/>
        </w:rPr>
        <w:t>инична</w:t>
      </w:r>
      <w:proofErr w:type="spellEnd"/>
      <w:r w:rsidRPr="00652787">
        <w:t xml:space="preserve">; </w:t>
      </w:r>
      <w:proofErr w:type="gramStart"/>
      <w:r w:rsidRPr="00652787">
        <w:t xml:space="preserve">произношение твёрдого [н] перед мягкими [ф'] и [в']; произношение мягкого [н] перед </w:t>
      </w:r>
      <w:r w:rsidRPr="00652787">
        <w:rPr>
          <w:i/>
          <w:iCs/>
        </w:rPr>
        <w:t xml:space="preserve">ч </w:t>
      </w:r>
      <w:r w:rsidRPr="00652787">
        <w:t xml:space="preserve">и </w:t>
      </w:r>
      <w:r w:rsidRPr="00652787">
        <w:rPr>
          <w:i/>
          <w:iCs/>
        </w:rPr>
        <w:t>щ</w:t>
      </w:r>
      <w:r w:rsidRPr="00652787">
        <w:t xml:space="preserve">. </w:t>
      </w:r>
      <w:proofErr w:type="gramEnd"/>
    </w:p>
    <w:p w:rsidR="00AB4DD7" w:rsidRPr="00652787" w:rsidRDefault="00AB4DD7" w:rsidP="00E63755">
      <w:pPr>
        <w:pStyle w:val="Default"/>
        <w:spacing w:line="276" w:lineRule="auto"/>
      </w:pPr>
      <w:r w:rsidRPr="00652787">
        <w:t xml:space="preserve">Типичные акцентологические ошибки в современной речи. </w:t>
      </w:r>
    </w:p>
    <w:p w:rsidR="00AB4DD7" w:rsidRPr="00652787" w:rsidRDefault="00AB4DD7" w:rsidP="00E63755">
      <w:pPr>
        <w:pStyle w:val="Default"/>
        <w:spacing w:line="276" w:lineRule="auto"/>
      </w:pPr>
      <w:r w:rsidRPr="00652787">
        <w:rPr>
          <w:b/>
          <w:bCs/>
        </w:rPr>
        <w:t xml:space="preserve">Основные лексические нормы современного русского литературного языка. </w:t>
      </w:r>
      <w:r w:rsidRPr="00652787">
        <w:t xml:space="preserve">Терминология и точность речи. Нормы употребления терминов в научном стиле речи. Особенности употребления терминов в публицистике, художественной литературе, разговорной речи. Типичные </w:t>
      </w:r>
      <w:proofErr w:type="gramStart"/>
      <w:r w:rsidRPr="00652787">
        <w:t>ошибки</w:t>
      </w:r>
      <w:proofErr w:type="gramEnd"/>
      <w:r w:rsidRPr="00652787">
        <w:t xml:space="preserve">‚ </w:t>
      </w:r>
      <w:r w:rsidRPr="00652787">
        <w:lastRenderedPageBreak/>
        <w:t xml:space="preserve">связанные с употреблением терминов. Нарушение точности словоупотребления заимствованных слов. </w:t>
      </w:r>
    </w:p>
    <w:p w:rsidR="00AB4DD7" w:rsidRPr="00652787" w:rsidRDefault="00AB4DD7" w:rsidP="00E63755">
      <w:pPr>
        <w:pStyle w:val="Default"/>
        <w:spacing w:line="276" w:lineRule="auto"/>
      </w:pPr>
      <w:r w:rsidRPr="00652787">
        <w:rPr>
          <w:b/>
          <w:bCs/>
        </w:rPr>
        <w:t xml:space="preserve">Основные грамматические нормы современного русского литературного языка. </w:t>
      </w:r>
      <w:r w:rsidRPr="00652787">
        <w:t xml:space="preserve">Типичные грамматические ошибки. </w:t>
      </w:r>
      <w:proofErr w:type="gramStart"/>
      <w:r w:rsidRPr="00652787">
        <w:t>Согласование: согласование сказуемого с подлежащим, имеющим в своем составе количественно-именное сочетание; согласование сказуемого с подлежащим, выраженным существительным со значением лица женского рода (</w:t>
      </w:r>
      <w:r w:rsidRPr="00652787">
        <w:rPr>
          <w:i/>
          <w:iCs/>
        </w:rPr>
        <w:t>врач пришел – врач пришла</w:t>
      </w:r>
      <w:r w:rsidRPr="00652787">
        <w:t xml:space="preserve">); согласование сказуемого с подлежащим, выраженным сочетанием числительного </w:t>
      </w:r>
      <w:r w:rsidRPr="00652787">
        <w:rPr>
          <w:i/>
          <w:iCs/>
        </w:rPr>
        <w:t xml:space="preserve">несколько </w:t>
      </w:r>
      <w:r w:rsidRPr="00652787">
        <w:t xml:space="preserve">и существительным; согласование определения в количественно-именных сочетаниях с числительными </w:t>
      </w:r>
      <w:r w:rsidRPr="00652787">
        <w:rPr>
          <w:i/>
          <w:iCs/>
        </w:rPr>
        <w:t xml:space="preserve">два, три, четыре </w:t>
      </w:r>
      <w:r w:rsidRPr="00652787">
        <w:t xml:space="preserve">(два новых стола, две молодых женщины и две молодые женщины). </w:t>
      </w:r>
      <w:proofErr w:type="gramEnd"/>
    </w:p>
    <w:p w:rsidR="00AB4DD7" w:rsidRPr="00652787" w:rsidRDefault="00AB4DD7" w:rsidP="00E63755">
      <w:pPr>
        <w:pStyle w:val="Default"/>
        <w:spacing w:line="276" w:lineRule="auto"/>
      </w:pPr>
      <w:r w:rsidRPr="00652787">
        <w:t>Нормы построения словосочетаний по типу согласования (</w:t>
      </w:r>
      <w:r w:rsidRPr="00652787">
        <w:rPr>
          <w:i/>
          <w:iCs/>
        </w:rPr>
        <w:t>маршрутное такси, обеих сестер – обоих братьев</w:t>
      </w:r>
      <w:r w:rsidRPr="00652787">
        <w:t xml:space="preserve">). </w:t>
      </w:r>
    </w:p>
    <w:p w:rsidR="00AB4DD7" w:rsidRPr="00652787" w:rsidRDefault="00AB4DD7" w:rsidP="00E63755">
      <w:pPr>
        <w:pStyle w:val="Default"/>
        <w:spacing w:line="276" w:lineRule="auto"/>
      </w:pPr>
      <w:proofErr w:type="gramStart"/>
      <w:r w:rsidRPr="00652787">
        <w:t xml:space="preserve">Варианты грамматической нормы: согласование сказуемого с подлежащим, выраженным сочетанием слов </w:t>
      </w:r>
      <w:r w:rsidRPr="00652787">
        <w:rPr>
          <w:i/>
          <w:iCs/>
        </w:rPr>
        <w:t>много, мало, немного, немало, сколько, столько, большинство, меньшинство</w:t>
      </w:r>
      <w:r w:rsidRPr="00652787">
        <w:t>.</w:t>
      </w:r>
      <w:proofErr w:type="gramEnd"/>
      <w:r w:rsidRPr="00652787">
        <w:t xml:space="preserve"> Отражение вариантов грамматической нормы в современных грамматических словарях и справочниках. </w:t>
      </w:r>
    </w:p>
    <w:p w:rsidR="00AB4DD7" w:rsidRPr="00652787" w:rsidRDefault="00AB4DD7" w:rsidP="00E63755">
      <w:pPr>
        <w:pStyle w:val="Default"/>
        <w:spacing w:line="276" w:lineRule="auto"/>
      </w:pPr>
      <w:r w:rsidRPr="00652787">
        <w:rPr>
          <w:b/>
          <w:bCs/>
        </w:rPr>
        <w:t xml:space="preserve">Речевой этикет </w:t>
      </w:r>
    </w:p>
    <w:p w:rsidR="00AB4DD7" w:rsidRPr="00652787" w:rsidRDefault="00AB4DD7" w:rsidP="00E63755">
      <w:pPr>
        <w:pStyle w:val="Default"/>
        <w:spacing w:line="276" w:lineRule="auto"/>
      </w:pPr>
      <w:r w:rsidRPr="00652787">
        <w:t xml:space="preserve">Активные процессы в речевом этикете. Новые варианты приветствия и прощания, возникшие в СМИ; изменение обращений‚ использования собственных имен; их оценка. Речевая агрессия. Этикетные речевые тактики и </w:t>
      </w:r>
      <w:proofErr w:type="gramStart"/>
      <w:r w:rsidRPr="00652787">
        <w:t>приёмы</w:t>
      </w:r>
      <w:proofErr w:type="gramEnd"/>
      <w:r w:rsidRPr="00652787">
        <w:t xml:space="preserve"> в коммуникации‚ помогающие противостоять речевой агрессии. Синонимия речевых формул. </w:t>
      </w:r>
    </w:p>
    <w:p w:rsidR="00AB4DD7" w:rsidRPr="00652787" w:rsidRDefault="00AB4DD7" w:rsidP="00E63755">
      <w:pPr>
        <w:pStyle w:val="Default"/>
        <w:spacing w:line="276" w:lineRule="auto"/>
      </w:pPr>
      <w:r w:rsidRPr="00652787">
        <w:rPr>
          <w:b/>
          <w:bCs/>
          <w:i/>
        </w:rPr>
        <w:t>Раздел 3</w:t>
      </w:r>
      <w:r w:rsidRPr="00652787">
        <w:rPr>
          <w:b/>
          <w:bCs/>
        </w:rPr>
        <w:t>. Речь. Речева</w:t>
      </w:r>
      <w:r w:rsidR="001F1989" w:rsidRPr="00652787">
        <w:rPr>
          <w:b/>
          <w:bCs/>
        </w:rPr>
        <w:t>я деятельность. Текст (</w:t>
      </w:r>
      <w:r w:rsidR="00EA629D" w:rsidRPr="00652787">
        <w:rPr>
          <w:b/>
          <w:bCs/>
        </w:rPr>
        <w:t xml:space="preserve">8 </w:t>
      </w:r>
      <w:r w:rsidRPr="00652787">
        <w:rPr>
          <w:b/>
          <w:bCs/>
        </w:rPr>
        <w:t xml:space="preserve">ч) </w:t>
      </w:r>
    </w:p>
    <w:p w:rsidR="00AB4DD7" w:rsidRPr="00652787" w:rsidRDefault="00AB4DD7" w:rsidP="00E63755">
      <w:pPr>
        <w:pStyle w:val="Default"/>
        <w:spacing w:line="276" w:lineRule="auto"/>
      </w:pPr>
      <w:r w:rsidRPr="00652787">
        <w:rPr>
          <w:b/>
          <w:bCs/>
        </w:rPr>
        <w:t xml:space="preserve">Язык и речь. Виды речевой деятельности </w:t>
      </w:r>
    </w:p>
    <w:p w:rsidR="00AB4DD7" w:rsidRPr="00652787" w:rsidRDefault="00AB4DD7" w:rsidP="00E63755">
      <w:pPr>
        <w:pStyle w:val="Default"/>
        <w:spacing w:line="276" w:lineRule="auto"/>
      </w:pPr>
      <w:r w:rsidRPr="00652787">
        <w:t xml:space="preserve">Эффективные приёмы слушания. </w:t>
      </w:r>
      <w:proofErr w:type="spellStart"/>
      <w:r w:rsidRPr="00652787">
        <w:t>Предтекстовый</w:t>
      </w:r>
      <w:proofErr w:type="spellEnd"/>
      <w:r w:rsidRPr="00652787">
        <w:t xml:space="preserve">, </w:t>
      </w:r>
      <w:proofErr w:type="gramStart"/>
      <w:r w:rsidRPr="00652787">
        <w:t>текстовый</w:t>
      </w:r>
      <w:proofErr w:type="gramEnd"/>
      <w:r w:rsidRPr="00652787">
        <w:t xml:space="preserve"> и </w:t>
      </w:r>
      <w:proofErr w:type="spellStart"/>
      <w:r w:rsidRPr="00652787">
        <w:t>послетекстовый</w:t>
      </w:r>
      <w:proofErr w:type="spellEnd"/>
      <w:r w:rsidRPr="00652787">
        <w:t xml:space="preserve"> этапы работы. </w:t>
      </w:r>
    </w:p>
    <w:p w:rsidR="00AB4DD7" w:rsidRPr="00652787" w:rsidRDefault="00AB4DD7" w:rsidP="00E63755">
      <w:pPr>
        <w:pStyle w:val="Default"/>
        <w:spacing w:line="276" w:lineRule="auto"/>
      </w:pPr>
      <w:r w:rsidRPr="00652787">
        <w:t>Основные методы, способы и средства получения, переработки информации.</w:t>
      </w:r>
      <w:r w:rsidRPr="00652787">
        <w:rPr>
          <w:b/>
          <w:bCs/>
        </w:rPr>
        <w:t xml:space="preserve"> Текст как единица языка и речи </w:t>
      </w:r>
    </w:p>
    <w:p w:rsidR="00AB4DD7" w:rsidRPr="00652787" w:rsidRDefault="00AB4DD7" w:rsidP="00E63755">
      <w:pPr>
        <w:pStyle w:val="Default"/>
        <w:spacing w:line="276" w:lineRule="auto"/>
      </w:pPr>
      <w:r w:rsidRPr="00652787">
        <w:t xml:space="preserve">Структура аргументации: тезис, аргумент. Способы аргументации. Правила эффективной аргументации. Причины неэффективной аргументации в учебно-научном общении. </w:t>
      </w:r>
    </w:p>
    <w:p w:rsidR="00AB4DD7" w:rsidRPr="00652787" w:rsidRDefault="00AB4DD7" w:rsidP="00E63755">
      <w:pPr>
        <w:pStyle w:val="Default"/>
        <w:spacing w:line="276" w:lineRule="auto"/>
      </w:pPr>
      <w:r w:rsidRPr="00652787">
        <w:t xml:space="preserve">Доказательство и его структура. Прямые и косвенные доказательства. Виды косвенных доказательств. Способы опровержения доводов оппонента: критика тезиса, критика аргументов, критика демонстрации. </w:t>
      </w:r>
    </w:p>
    <w:p w:rsidR="00AB4DD7" w:rsidRPr="00652787" w:rsidRDefault="00AB4DD7" w:rsidP="00E63755">
      <w:pPr>
        <w:pStyle w:val="Default"/>
        <w:spacing w:line="276" w:lineRule="auto"/>
      </w:pPr>
      <w:r w:rsidRPr="00652787">
        <w:rPr>
          <w:b/>
          <w:bCs/>
        </w:rPr>
        <w:t xml:space="preserve">Функциональные разновидности языка </w:t>
      </w:r>
    </w:p>
    <w:p w:rsidR="00AB4DD7" w:rsidRPr="00652787" w:rsidRDefault="00AB4DD7" w:rsidP="00E63755">
      <w:pPr>
        <w:pStyle w:val="Default"/>
        <w:spacing w:line="276" w:lineRule="auto"/>
      </w:pPr>
      <w:r w:rsidRPr="00652787">
        <w:t xml:space="preserve">Разговорная речь. </w:t>
      </w:r>
    </w:p>
    <w:p w:rsidR="00DB71EF" w:rsidRPr="00652787" w:rsidRDefault="00AB4DD7" w:rsidP="00E63755">
      <w:pPr>
        <w:pStyle w:val="Default"/>
        <w:spacing w:line="276" w:lineRule="auto"/>
        <w:sectPr w:rsidR="00DB71EF" w:rsidRPr="00652787" w:rsidSect="00BF0DE7">
          <w:pgSz w:w="11906" w:h="16838"/>
          <w:pgMar w:top="720" w:right="720" w:bottom="720" w:left="720" w:header="708" w:footer="708" w:gutter="0"/>
          <w:cols w:space="708"/>
          <w:docGrid w:linePitch="360"/>
        </w:sectPr>
      </w:pPr>
      <w:r w:rsidRPr="00652787">
        <w:t xml:space="preserve">Научный стиль речи. Специфика оформления текста как результата проектной (исследовательской) деятельности. Реферат. Слово на защите реферата. Учебно-научная дискуссия. Стандартные обороты речи для участия в учебно-научной дискуссии. Правила корректной дискуссии. </w:t>
      </w:r>
    </w:p>
    <w:p w:rsidR="00AB4DD7" w:rsidRPr="00652787" w:rsidRDefault="00AB4DD7" w:rsidP="00652787">
      <w:pPr>
        <w:jc w:val="center"/>
        <w:rPr>
          <w:rFonts w:ascii="Times New Roman" w:hAnsi="Times New Roman" w:cs="Times New Roman"/>
          <w:sz w:val="24"/>
          <w:szCs w:val="24"/>
        </w:rPr>
      </w:pPr>
    </w:p>
    <w:p w:rsidR="0051212F" w:rsidRPr="0051212F" w:rsidRDefault="0051212F" w:rsidP="0051212F">
      <w:pPr>
        <w:spacing w:after="160" w:line="259" w:lineRule="auto"/>
        <w:rPr>
          <w:rFonts w:ascii="Times New Roman" w:eastAsia="Calibri" w:hAnsi="Times New Roman" w:cs="Times New Roman"/>
          <w:b/>
          <w:sz w:val="28"/>
          <w:szCs w:val="28"/>
        </w:rPr>
      </w:pPr>
      <w:r w:rsidRPr="0051212F">
        <w:rPr>
          <w:rFonts w:ascii="Times New Roman" w:eastAsia="Calibri" w:hAnsi="Times New Roman" w:cs="Times New Roman"/>
          <w:b/>
          <w:sz w:val="28"/>
          <w:szCs w:val="28"/>
        </w:rPr>
        <w:t>Календарно-тематическое планирование по родному русскому языку, 8 класс, 2020-2021, (17 ч)</w:t>
      </w:r>
    </w:p>
    <w:tbl>
      <w:tblPr>
        <w:tblpPr w:leftFromText="180" w:rightFromText="180" w:bottomFromText="200" w:vertAnchor="text" w:horzAnchor="margin" w:tblpY="463"/>
        <w:tblW w:w="4999" w:type="pct"/>
        <w:tblLayout w:type="fixed"/>
        <w:tblCellMar>
          <w:left w:w="105" w:type="dxa"/>
          <w:right w:w="105" w:type="dxa"/>
        </w:tblCellMar>
        <w:tblLook w:val="04A0" w:firstRow="1" w:lastRow="0" w:firstColumn="1" w:lastColumn="0" w:noHBand="0" w:noVBand="1"/>
      </w:tblPr>
      <w:tblGrid>
        <w:gridCol w:w="380"/>
        <w:gridCol w:w="1670"/>
        <w:gridCol w:w="1667"/>
        <w:gridCol w:w="1255"/>
        <w:gridCol w:w="833"/>
        <w:gridCol w:w="2085"/>
        <w:gridCol w:w="1526"/>
        <w:gridCol w:w="1248"/>
        <w:gridCol w:w="1670"/>
        <w:gridCol w:w="1673"/>
        <w:gridCol w:w="1598"/>
      </w:tblGrid>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ind w:left="-142" w:right="-106" w:firstLine="142"/>
              <w:jc w:val="center"/>
              <w:rPr>
                <w:rFonts w:ascii="Times New Roman" w:eastAsia="Times New Roman" w:hAnsi="Times New Roman" w:cs="Times New Roman"/>
                <w:b/>
                <w:bCs/>
                <w:sz w:val="20"/>
                <w:szCs w:val="20"/>
                <w:lang w:eastAsia="ru-RU"/>
              </w:rPr>
            </w:pPr>
            <w:r w:rsidRPr="00AD5DA8">
              <w:rPr>
                <w:rFonts w:ascii="Times New Roman" w:eastAsia="Times New Roman" w:hAnsi="Times New Roman" w:cs="Times New Roman"/>
                <w:b/>
                <w:bCs/>
                <w:sz w:val="20"/>
                <w:szCs w:val="20"/>
                <w:lang w:eastAsia="ru-RU"/>
              </w:rPr>
              <w:t>№ п\</w:t>
            </w:r>
            <w:proofErr w:type="gramStart"/>
            <w:r w:rsidRPr="00AD5DA8">
              <w:rPr>
                <w:rFonts w:ascii="Times New Roman" w:eastAsia="Times New Roman" w:hAnsi="Times New Roman" w:cs="Times New Roman"/>
                <w:b/>
                <w:bCs/>
                <w:sz w:val="20"/>
                <w:szCs w:val="20"/>
                <w:lang w:eastAsia="ru-RU"/>
              </w:rPr>
              <w:t>п</w:t>
            </w:r>
            <w:proofErr w:type="gramEnd"/>
          </w:p>
        </w:tc>
        <w:tc>
          <w:tcPr>
            <w:tcW w:w="535" w:type="pct"/>
            <w:tcBorders>
              <w:top w:val="single" w:sz="6" w:space="0" w:color="000000"/>
              <w:left w:val="single" w:sz="4" w:space="0" w:color="auto"/>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
                <w:bCs/>
                <w:lang w:eastAsia="ru-RU"/>
              </w:rPr>
            </w:pPr>
            <w:r w:rsidRPr="00AD5DA8">
              <w:rPr>
                <w:rFonts w:ascii="Times New Roman" w:eastAsia="Times New Roman" w:hAnsi="Times New Roman" w:cs="Times New Roman"/>
                <w:b/>
                <w:bCs/>
                <w:lang w:eastAsia="ru-RU"/>
              </w:rPr>
              <w:t>Тема урока</w:t>
            </w:r>
          </w:p>
        </w:tc>
        <w:tc>
          <w:tcPr>
            <w:tcW w:w="534"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ind w:right="-105"/>
              <w:jc w:val="both"/>
              <w:rPr>
                <w:rFonts w:ascii="Times New Roman" w:eastAsia="Times New Roman" w:hAnsi="Times New Roman" w:cs="Times New Roman"/>
                <w:b/>
                <w:bCs/>
                <w:lang w:eastAsia="ru-RU"/>
              </w:rPr>
            </w:pPr>
            <w:r w:rsidRPr="00AD5DA8">
              <w:rPr>
                <w:rFonts w:ascii="Times New Roman" w:eastAsia="Times New Roman" w:hAnsi="Times New Roman" w:cs="Times New Roman"/>
                <w:b/>
                <w:bCs/>
                <w:sz w:val="20"/>
                <w:szCs w:val="20"/>
                <w:lang w:eastAsia="ru-RU"/>
              </w:rPr>
              <w:t>Характеристика</w:t>
            </w:r>
            <w:r w:rsidRPr="00AD5DA8">
              <w:rPr>
                <w:rFonts w:ascii="Times New Roman" w:eastAsia="Times New Roman" w:hAnsi="Times New Roman" w:cs="Times New Roman"/>
                <w:b/>
                <w:bCs/>
                <w:lang w:eastAsia="ru-RU"/>
              </w:rPr>
              <w:t xml:space="preserve"> деятельности учащихся</w:t>
            </w:r>
          </w:p>
        </w:tc>
        <w:tc>
          <w:tcPr>
            <w:tcW w:w="402"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rPr>
                <w:rFonts w:ascii="Times New Roman" w:eastAsia="Times New Roman" w:hAnsi="Times New Roman" w:cs="Times New Roman"/>
                <w:b/>
                <w:bCs/>
                <w:lang w:eastAsia="ru-RU"/>
              </w:rPr>
            </w:pPr>
            <w:r w:rsidRPr="00AD5DA8">
              <w:rPr>
                <w:rFonts w:ascii="Times New Roman" w:eastAsia="Times New Roman" w:hAnsi="Times New Roman" w:cs="Times New Roman"/>
                <w:b/>
                <w:bCs/>
                <w:lang w:eastAsia="ru-RU"/>
              </w:rPr>
              <w:t xml:space="preserve">      Виды </w:t>
            </w:r>
          </w:p>
          <w:p w:rsidR="0051212F" w:rsidRPr="00AD5DA8" w:rsidRDefault="0051212F" w:rsidP="000C15C8">
            <w:pPr>
              <w:autoSpaceDE w:val="0"/>
              <w:autoSpaceDN w:val="0"/>
              <w:adjustRightInd w:val="0"/>
              <w:spacing w:after="0" w:line="240" w:lineRule="auto"/>
              <w:rPr>
                <w:rFonts w:ascii="Times New Roman" w:eastAsia="Times New Roman" w:hAnsi="Times New Roman" w:cs="Times New Roman"/>
                <w:b/>
                <w:bCs/>
                <w:lang w:eastAsia="ru-RU"/>
              </w:rPr>
            </w:pPr>
            <w:r w:rsidRPr="00AD5DA8">
              <w:rPr>
                <w:rFonts w:ascii="Times New Roman" w:eastAsia="Times New Roman" w:hAnsi="Times New Roman" w:cs="Times New Roman"/>
                <w:b/>
                <w:bCs/>
                <w:lang w:eastAsia="ru-RU"/>
              </w:rPr>
              <w:t xml:space="preserve"> контроля</w:t>
            </w:r>
          </w:p>
        </w:tc>
        <w:tc>
          <w:tcPr>
            <w:tcW w:w="267"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
                <w:bCs/>
                <w:lang w:eastAsia="ru-RU"/>
              </w:rPr>
            </w:pPr>
            <w:r w:rsidRPr="00AD5DA8">
              <w:rPr>
                <w:rFonts w:ascii="Times New Roman" w:eastAsia="Times New Roman" w:hAnsi="Times New Roman" w:cs="Times New Roman"/>
                <w:b/>
                <w:bCs/>
                <w:lang w:eastAsia="ru-RU"/>
              </w:rPr>
              <w:t>Тип урока</w:t>
            </w:r>
          </w:p>
        </w:tc>
        <w:tc>
          <w:tcPr>
            <w:tcW w:w="668"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
                <w:bCs/>
                <w:lang w:eastAsia="ru-RU"/>
              </w:rPr>
            </w:pPr>
            <w:r w:rsidRPr="00AD5DA8">
              <w:rPr>
                <w:rFonts w:ascii="Times New Roman" w:eastAsia="Times New Roman" w:hAnsi="Times New Roman" w:cs="Times New Roman"/>
                <w:b/>
                <w:bCs/>
                <w:lang w:eastAsia="ru-RU"/>
              </w:rPr>
              <w:t>Предметные УУД</w:t>
            </w:r>
          </w:p>
        </w:tc>
        <w:tc>
          <w:tcPr>
            <w:tcW w:w="489"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
                <w:bCs/>
                <w:lang w:eastAsia="ru-RU"/>
              </w:rPr>
            </w:pPr>
            <w:r w:rsidRPr="00AD5DA8">
              <w:rPr>
                <w:rFonts w:ascii="Times New Roman" w:eastAsia="Times New Roman" w:hAnsi="Times New Roman" w:cs="Times New Roman"/>
                <w:b/>
                <w:bCs/>
                <w:lang w:eastAsia="ru-RU"/>
              </w:rPr>
              <w:t>Познавательные УУД</w:t>
            </w:r>
          </w:p>
        </w:tc>
        <w:tc>
          <w:tcPr>
            <w:tcW w:w="400"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
                <w:bCs/>
                <w:lang w:eastAsia="ru-RU"/>
              </w:rPr>
            </w:pPr>
            <w:r w:rsidRPr="00AD5DA8">
              <w:rPr>
                <w:rFonts w:ascii="Times New Roman" w:eastAsia="Times New Roman" w:hAnsi="Times New Roman" w:cs="Times New Roman"/>
                <w:b/>
                <w:bCs/>
                <w:lang w:eastAsia="ru-RU"/>
              </w:rPr>
              <w:t>Регулятивные УУД</w:t>
            </w:r>
          </w:p>
        </w:tc>
        <w:tc>
          <w:tcPr>
            <w:tcW w:w="535"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
                <w:bCs/>
                <w:lang w:eastAsia="ru-RU"/>
              </w:rPr>
            </w:pPr>
            <w:r w:rsidRPr="00AD5DA8">
              <w:rPr>
                <w:rFonts w:ascii="Times New Roman" w:eastAsia="Times New Roman" w:hAnsi="Times New Roman" w:cs="Times New Roman"/>
                <w:b/>
                <w:bCs/>
                <w:lang w:eastAsia="ru-RU"/>
              </w:rPr>
              <w:t>Коммуникативные УУД</w:t>
            </w:r>
          </w:p>
        </w:tc>
        <w:tc>
          <w:tcPr>
            <w:tcW w:w="536"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
                <w:bCs/>
                <w:lang w:eastAsia="ru-RU"/>
              </w:rPr>
            </w:pPr>
            <w:r w:rsidRPr="00AD5DA8">
              <w:rPr>
                <w:rFonts w:ascii="Times New Roman" w:eastAsia="Times New Roman" w:hAnsi="Times New Roman" w:cs="Times New Roman"/>
                <w:b/>
                <w:bCs/>
                <w:lang w:eastAsia="ru-RU"/>
              </w:rPr>
              <w:t>Личностные УУД</w:t>
            </w:r>
          </w:p>
        </w:tc>
        <w:tc>
          <w:tcPr>
            <w:tcW w:w="512"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lang w:eastAsia="ru-RU"/>
              </w:rPr>
              <w:t>Дата</w:t>
            </w:r>
          </w:p>
        </w:tc>
      </w:tr>
      <w:tr w:rsidR="0051212F" w:rsidRPr="00AD5DA8" w:rsidTr="000C15C8">
        <w:trPr>
          <w:trHeight w:val="269"/>
          <w:tblHeader/>
        </w:trPr>
        <w:tc>
          <w:tcPr>
            <w:tcW w:w="5000" w:type="pct"/>
            <w:gridSpan w:val="11"/>
            <w:tcBorders>
              <w:top w:val="single" w:sz="6" w:space="0" w:color="000000"/>
              <w:left w:val="single" w:sz="4" w:space="0" w:color="auto"/>
              <w:bottom w:val="single" w:sz="6" w:space="0" w:color="000000"/>
              <w:right w:val="single" w:sz="6" w:space="0" w:color="000000"/>
            </w:tcBorders>
            <w:shd w:val="clear" w:color="auto" w:fill="00FFFF"/>
            <w:hideMark/>
          </w:tcPr>
          <w:p w:rsidR="0051212F" w:rsidRPr="00AD5DA8" w:rsidRDefault="0051212F" w:rsidP="0051212F">
            <w:pPr>
              <w:numPr>
                <w:ilvl w:val="0"/>
                <w:numId w:val="6"/>
              </w:numPr>
              <w:autoSpaceDE w:val="0"/>
              <w:autoSpaceDN w:val="0"/>
              <w:adjustRightInd w:val="0"/>
              <w:spacing w:after="0" w:line="240" w:lineRule="auto"/>
              <w:rPr>
                <w:rFonts w:ascii="Times New Roman" w:eastAsia="Times New Roman" w:hAnsi="Times New Roman" w:cs="Times New Roman"/>
                <w:sz w:val="24"/>
                <w:szCs w:val="24"/>
                <w:lang w:eastAsia="ru-RU"/>
              </w:rPr>
            </w:pPr>
            <w:r w:rsidRPr="00AD5DA8">
              <w:rPr>
                <w:rFonts w:ascii="Times New Roman" w:eastAsia="Times New Roman" w:hAnsi="Times New Roman" w:cs="Times New Roman"/>
                <w:sz w:val="24"/>
                <w:szCs w:val="24"/>
                <w:lang w:eastAsia="ru-RU"/>
              </w:rPr>
              <w:t>Язык и культура (4 часа)</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hideMark/>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1</w:t>
            </w:r>
          </w:p>
        </w:tc>
        <w:tc>
          <w:tcPr>
            <w:tcW w:w="535" w:type="pct"/>
            <w:tcBorders>
              <w:top w:val="single" w:sz="6" w:space="0" w:color="000000"/>
              <w:left w:val="single" w:sz="4" w:space="0" w:color="auto"/>
              <w:bottom w:val="single" w:sz="6" w:space="0" w:color="000000"/>
              <w:right w:val="single" w:sz="6" w:space="0" w:color="000000"/>
            </w:tcBorders>
            <w:hideMark/>
          </w:tcPr>
          <w:p w:rsidR="0051212F" w:rsidRPr="00AD5DA8" w:rsidRDefault="0051212F" w:rsidP="000C15C8">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Исконно русская лексика и ее особенности</w:t>
            </w:r>
          </w:p>
        </w:tc>
        <w:tc>
          <w:tcPr>
            <w:tcW w:w="534"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spacing w:after="0" w:line="240" w:lineRule="auto"/>
              <w:jc w:val="center"/>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Устные высказывания, чтение, проблемный диалог, кодирование и декодирование информации</w:t>
            </w:r>
          </w:p>
        </w:tc>
        <w:tc>
          <w:tcPr>
            <w:tcW w:w="402"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spacing w:after="0" w:line="240" w:lineRule="auto"/>
              <w:ind w:left="-100" w:right="-13" w:hanging="5"/>
              <w:jc w:val="both"/>
              <w:rPr>
                <w:rFonts w:ascii="Times New Roman" w:eastAsia="Times New Roman" w:hAnsi="Times New Roman" w:cs="Times New Roman"/>
                <w:sz w:val="20"/>
                <w:szCs w:val="20"/>
                <w:lang w:eastAsia="ru-RU"/>
              </w:rPr>
            </w:pPr>
            <w:r w:rsidRPr="00AD5DA8">
              <w:rPr>
                <w:rFonts w:ascii="Times New Roman" w:eastAsia="Times New Roman" w:hAnsi="Times New Roman" w:cs="Times New Roman"/>
                <w:sz w:val="20"/>
                <w:szCs w:val="20"/>
                <w:lang w:eastAsia="ru-RU"/>
              </w:rPr>
              <w:t>Составление схемы и рассказа по данной схеме, выполнение упражнений, постановка учебных цели и задач, формулировка выводов.</w:t>
            </w:r>
          </w:p>
        </w:tc>
        <w:tc>
          <w:tcPr>
            <w:tcW w:w="267"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ind w:left="5" w:hanging="5"/>
              <w:rPr>
                <w:rFonts w:ascii="Times New Roman" w:eastAsia="Times New Roman" w:hAnsi="Times New Roman" w:cs="Times New Roman"/>
                <w:iCs/>
                <w:lang w:eastAsia="ru-RU"/>
              </w:rPr>
            </w:pPr>
            <w:r w:rsidRPr="00AD5DA8">
              <w:rPr>
                <w:rFonts w:ascii="Times New Roman" w:eastAsia="Times New Roman" w:hAnsi="Times New Roman" w:cs="Times New Roman"/>
                <w:lang w:eastAsia="ru-RU"/>
              </w:rPr>
              <w:t>Урок «открытия» новых знаний</w:t>
            </w:r>
          </w:p>
        </w:tc>
        <w:tc>
          <w:tcPr>
            <w:tcW w:w="668"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Times New Roman"/>
                <w:iCs/>
                <w:sz w:val="20"/>
                <w:szCs w:val="20"/>
                <w:lang w:eastAsia="ru-RU"/>
              </w:rPr>
            </w:pPr>
            <w:r w:rsidRPr="00AD5DA8">
              <w:rPr>
                <w:rFonts w:ascii="Times New Roman" w:eastAsia="Times New Roman" w:hAnsi="Times New Roman" w:cs="Times New Roman"/>
                <w:iCs/>
                <w:sz w:val="20"/>
                <w:szCs w:val="20"/>
                <w:lang w:eastAsia="ru-RU"/>
              </w:rPr>
              <w:t>Исконно русская лексика: слова общеиндоевропейского фонда, слова праславянского (общеславянского) языка, древнерусские (</w:t>
            </w:r>
            <w:proofErr w:type="spellStart"/>
            <w:r w:rsidRPr="00AD5DA8">
              <w:rPr>
                <w:rFonts w:ascii="Times New Roman" w:eastAsia="Times New Roman" w:hAnsi="Times New Roman" w:cs="Times New Roman"/>
                <w:iCs/>
                <w:sz w:val="20"/>
                <w:szCs w:val="20"/>
                <w:lang w:eastAsia="ru-RU"/>
              </w:rPr>
              <w:t>общевосточнославянские</w:t>
            </w:r>
            <w:proofErr w:type="spellEnd"/>
            <w:r w:rsidRPr="00AD5DA8">
              <w:rPr>
                <w:rFonts w:ascii="Times New Roman" w:eastAsia="Times New Roman" w:hAnsi="Times New Roman" w:cs="Times New Roman"/>
                <w:iCs/>
                <w:sz w:val="20"/>
                <w:szCs w:val="20"/>
                <w:lang w:eastAsia="ru-RU"/>
              </w:rPr>
              <w:t>) слова, собственно русские слова</w:t>
            </w:r>
          </w:p>
        </w:tc>
        <w:tc>
          <w:tcPr>
            <w:tcW w:w="489"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ind w:left="5" w:hanging="5"/>
              <w:rPr>
                <w:rFonts w:ascii="Times New Roman" w:eastAsia="Times New Roman" w:hAnsi="Times New Roman" w:cs="Times New Roman"/>
                <w:iCs/>
                <w:lang w:eastAsia="ru-RU"/>
              </w:rPr>
            </w:pPr>
            <w:r w:rsidRPr="00AD5DA8">
              <w:rPr>
                <w:rFonts w:ascii="Times New Roman" w:eastAsia="Times New Roman" w:hAnsi="Times New Roman" w:cs="Times New Roman"/>
                <w:iCs/>
                <w:lang w:eastAsia="ru-RU"/>
              </w:rPr>
              <w:t>Объяснять языковые явления, процессы, связи и отношения, выявляемые в ходе исследовательской, проектной работы</w:t>
            </w:r>
          </w:p>
        </w:tc>
        <w:tc>
          <w:tcPr>
            <w:tcW w:w="400"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snapToGrid w:val="0"/>
              <w:spacing w:after="0" w:line="240" w:lineRule="auto"/>
              <w:rPr>
                <w:rFonts w:ascii="Times New Roman" w:eastAsia="Times New Roman" w:hAnsi="Times New Roman" w:cs="Times New Roman"/>
                <w:bCs/>
                <w:lang w:eastAsia="ru-RU"/>
              </w:rPr>
            </w:pPr>
            <w:r w:rsidRPr="00AD5DA8">
              <w:rPr>
                <w:rFonts w:ascii="Times New Roman" w:eastAsia="Times New Roman" w:hAnsi="Times New Roman" w:cs="Times New Roman"/>
                <w:iCs/>
                <w:sz w:val="18"/>
                <w:szCs w:val="18"/>
                <w:lang w:eastAsia="ru-RU"/>
              </w:rPr>
              <w:t>Самостоятельно выделять и форму</w:t>
            </w:r>
            <w:r w:rsidRPr="00AD5DA8">
              <w:rPr>
                <w:rFonts w:ascii="Times New Roman" w:eastAsia="Times New Roman" w:hAnsi="Times New Roman" w:cs="Times New Roman"/>
                <w:iCs/>
                <w:sz w:val="18"/>
                <w:szCs w:val="18"/>
                <w:lang w:eastAsia="ru-RU"/>
              </w:rPr>
              <w:softHyphen/>
              <w:t>лировать познавательную цель; искать и выделять необходимую информацию.</w:t>
            </w:r>
          </w:p>
        </w:tc>
        <w:tc>
          <w:tcPr>
            <w:tcW w:w="535"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Times New Roman"/>
                <w:iCs/>
                <w:lang w:eastAsia="ru-RU"/>
              </w:rPr>
            </w:pPr>
            <w:r w:rsidRPr="00AD5DA8">
              <w:rPr>
                <w:rFonts w:ascii="Times New Roman" w:eastAsia="Times New Roman" w:hAnsi="Times New Roman" w:cs="Times New Roman"/>
                <w:iCs/>
                <w:lang w:eastAsia="ru-RU"/>
              </w:rPr>
              <w:t>Слушать и слышать друг друга; с достаточной полнотой и точностью выражать свои мысли в соответствии с задачами и условиями ком</w:t>
            </w:r>
            <w:r w:rsidRPr="00AD5DA8">
              <w:rPr>
                <w:rFonts w:ascii="Times New Roman" w:eastAsia="Times New Roman" w:hAnsi="Times New Roman" w:cs="Times New Roman"/>
                <w:iCs/>
                <w:lang w:eastAsia="ru-RU"/>
              </w:rPr>
              <w:softHyphen/>
              <w:t>муникации.</w:t>
            </w:r>
          </w:p>
        </w:tc>
        <w:tc>
          <w:tcPr>
            <w:tcW w:w="536"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ind w:left="-14" w:right="-106" w:firstLine="14"/>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iCs/>
                <w:sz w:val="20"/>
                <w:szCs w:val="20"/>
                <w:lang w:eastAsia="ru-RU"/>
              </w:rPr>
              <w:t>Научиться определять про</w:t>
            </w:r>
            <w:r w:rsidRPr="00AD5DA8">
              <w:rPr>
                <w:rFonts w:ascii="Times New Roman" w:eastAsia="Times New Roman" w:hAnsi="Times New Roman" w:cs="Times New Roman"/>
                <w:iCs/>
                <w:sz w:val="20"/>
                <w:szCs w:val="20"/>
                <w:lang w:eastAsia="ru-RU"/>
              </w:rPr>
              <w:softHyphen/>
              <w:t xml:space="preserve">блемные зоны в предметной, </w:t>
            </w:r>
            <w:proofErr w:type="spellStart"/>
            <w:r w:rsidRPr="00AD5DA8">
              <w:rPr>
                <w:rFonts w:ascii="Times New Roman" w:eastAsia="Times New Roman" w:hAnsi="Times New Roman" w:cs="Times New Roman"/>
                <w:iCs/>
                <w:sz w:val="20"/>
                <w:szCs w:val="20"/>
                <w:lang w:eastAsia="ru-RU"/>
              </w:rPr>
              <w:t>метапредметной</w:t>
            </w:r>
            <w:proofErr w:type="spellEnd"/>
            <w:r w:rsidRPr="00AD5DA8">
              <w:rPr>
                <w:rFonts w:ascii="Times New Roman" w:eastAsia="Times New Roman" w:hAnsi="Times New Roman" w:cs="Times New Roman"/>
                <w:iCs/>
                <w:sz w:val="20"/>
                <w:szCs w:val="20"/>
                <w:lang w:eastAsia="ru-RU"/>
              </w:rPr>
              <w:t xml:space="preserve"> и личностно-ори-</w:t>
            </w:r>
            <w:proofErr w:type="spellStart"/>
            <w:r w:rsidRPr="00AD5DA8">
              <w:rPr>
                <w:rFonts w:ascii="Times New Roman" w:eastAsia="Times New Roman" w:hAnsi="Times New Roman" w:cs="Times New Roman"/>
                <w:iCs/>
                <w:sz w:val="20"/>
                <w:szCs w:val="20"/>
                <w:lang w:eastAsia="ru-RU"/>
              </w:rPr>
              <w:t>ентированной</w:t>
            </w:r>
            <w:proofErr w:type="spellEnd"/>
            <w:r w:rsidRPr="00AD5DA8">
              <w:rPr>
                <w:rFonts w:ascii="Times New Roman" w:eastAsia="Times New Roman" w:hAnsi="Times New Roman" w:cs="Times New Roman"/>
                <w:iCs/>
                <w:sz w:val="20"/>
                <w:szCs w:val="20"/>
                <w:lang w:eastAsia="ru-RU"/>
              </w:rPr>
              <w:t xml:space="preserve"> </w:t>
            </w:r>
            <w:proofErr w:type="gramStart"/>
            <w:r w:rsidRPr="00AD5DA8">
              <w:rPr>
                <w:rFonts w:ascii="Times New Roman" w:eastAsia="Times New Roman" w:hAnsi="Times New Roman" w:cs="Times New Roman"/>
                <w:iCs/>
                <w:sz w:val="20"/>
                <w:szCs w:val="20"/>
                <w:lang w:eastAsia="ru-RU"/>
              </w:rPr>
              <w:t>сферах</w:t>
            </w:r>
            <w:proofErr w:type="gramEnd"/>
            <w:r w:rsidRPr="00AD5DA8">
              <w:rPr>
                <w:rFonts w:ascii="Times New Roman" w:eastAsia="Times New Roman" w:hAnsi="Times New Roman" w:cs="Times New Roman"/>
                <w:iCs/>
                <w:sz w:val="20"/>
                <w:szCs w:val="20"/>
                <w:lang w:eastAsia="ru-RU"/>
              </w:rPr>
              <w:t xml:space="preserve"> деятель</w:t>
            </w:r>
            <w:r w:rsidRPr="00AD5DA8">
              <w:rPr>
                <w:rFonts w:ascii="Times New Roman" w:eastAsia="Times New Roman" w:hAnsi="Times New Roman" w:cs="Times New Roman"/>
                <w:iCs/>
                <w:sz w:val="20"/>
                <w:szCs w:val="20"/>
                <w:lang w:eastAsia="ru-RU"/>
              </w:rPr>
              <w:softHyphen/>
              <w:t xml:space="preserve">ности  </w:t>
            </w:r>
          </w:p>
        </w:tc>
        <w:tc>
          <w:tcPr>
            <w:tcW w:w="512"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ind w:left="-113"/>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12.01</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2</w:t>
            </w:r>
          </w:p>
        </w:tc>
        <w:tc>
          <w:tcPr>
            <w:tcW w:w="535"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Старославянизмы и их роль в развитии русского литературного языка</w:t>
            </w:r>
          </w:p>
        </w:tc>
        <w:tc>
          <w:tcPr>
            <w:tcW w:w="534"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Анализ языкового материала. Определение значений слов, составление словарных статей. Наблюдения за словами данной категории в художественных текстах.</w:t>
            </w:r>
          </w:p>
        </w:tc>
        <w:tc>
          <w:tcPr>
            <w:tcW w:w="40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rPr>
                <w:rFonts w:ascii="Times New Roman" w:eastAsia="Times New Roman" w:hAnsi="Times New Roman" w:cs="Times New Roman"/>
                <w:bCs/>
                <w:sz w:val="20"/>
                <w:szCs w:val="20"/>
                <w:lang w:eastAsia="ru-RU"/>
              </w:rPr>
            </w:pPr>
            <w:r w:rsidRPr="00AD5DA8">
              <w:rPr>
                <w:rFonts w:ascii="Times New Roman" w:eastAsia="Calibri" w:hAnsi="Times New Roman" w:cs="Times New Roman"/>
                <w:sz w:val="20"/>
                <w:szCs w:val="20"/>
                <w:lang w:eastAsia="ru-RU"/>
              </w:rPr>
              <w:t>Выполнение упражнений, постановка учебных цели и задач, формулировка выводов урока. Индивидуальные сообщения</w:t>
            </w:r>
          </w:p>
        </w:tc>
        <w:tc>
          <w:tcPr>
            <w:tcW w:w="267"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5" w:hanging="5"/>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Урок «открытия» новых знаний</w:t>
            </w:r>
          </w:p>
        </w:tc>
        <w:tc>
          <w:tcPr>
            <w:tcW w:w="668"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Times New Roman"/>
                <w:iCs/>
                <w:sz w:val="20"/>
                <w:szCs w:val="20"/>
                <w:lang w:eastAsia="ru-RU"/>
              </w:rPr>
            </w:pPr>
            <w:r w:rsidRPr="00AD5DA8">
              <w:rPr>
                <w:rFonts w:ascii="Times New Roman" w:eastAsia="Times New Roman" w:hAnsi="Times New Roman" w:cs="Times New Roman"/>
                <w:iCs/>
                <w:sz w:val="20"/>
                <w:szCs w:val="20"/>
                <w:lang w:eastAsia="ru-RU"/>
              </w:rPr>
              <w:t>Стилистически нейтральные, книжные, устаревшие старославянизмы</w:t>
            </w:r>
          </w:p>
        </w:tc>
        <w:tc>
          <w:tcPr>
            <w:tcW w:w="489"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8" w:firstLine="108"/>
              <w:jc w:val="center"/>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Умение опознать устаревшие слова и определять их лексическое значение, уместно заменять историзмы и архаизмы современными синонимами.</w:t>
            </w:r>
          </w:p>
        </w:tc>
        <w:tc>
          <w:tcPr>
            <w:tcW w:w="400"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napToGrid w:val="0"/>
              <w:spacing w:after="0" w:line="240" w:lineRule="auto"/>
              <w:ind w:left="-108" w:right="-101" w:firstLine="108"/>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 xml:space="preserve">Постановка учебной задачи, </w:t>
            </w:r>
            <w:r w:rsidRPr="00AD5DA8">
              <w:rPr>
                <w:rFonts w:ascii="Times New Roman" w:eastAsia="Times New Roman" w:hAnsi="Times New Roman" w:cs="Times New Roman"/>
                <w:i/>
                <w:iCs/>
                <w:lang w:eastAsia="ru-RU"/>
              </w:rPr>
              <w:t xml:space="preserve"> характеризовать </w:t>
            </w:r>
            <w:r w:rsidRPr="00AD5DA8">
              <w:rPr>
                <w:rFonts w:ascii="Times New Roman" w:eastAsia="Times New Roman" w:hAnsi="Times New Roman" w:cs="Times New Roman"/>
                <w:lang w:eastAsia="ru-RU"/>
              </w:rPr>
              <w:t>качества, признаки объекта, относящие его к определенному классу (виду)</w:t>
            </w:r>
          </w:p>
        </w:tc>
        <w:tc>
          <w:tcPr>
            <w:tcW w:w="535"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Монологическая речь, навыки анализа текста</w:t>
            </w:r>
          </w:p>
        </w:tc>
        <w:tc>
          <w:tcPr>
            <w:tcW w:w="536"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rPr>
                <w:rFonts w:ascii="Times New Roman" w:eastAsia="Times New Roman" w:hAnsi="Times New Roman" w:cs="Times New Roman"/>
                <w:sz w:val="20"/>
                <w:szCs w:val="20"/>
                <w:lang w:eastAsia="ru-RU"/>
              </w:rPr>
            </w:pPr>
            <w:r w:rsidRPr="00AD5DA8">
              <w:rPr>
                <w:rFonts w:ascii="Times New Roman" w:eastAsia="Times New Roman" w:hAnsi="Times New Roman" w:cs="Times New Roman"/>
                <w:iCs/>
                <w:sz w:val="20"/>
                <w:szCs w:val="20"/>
                <w:lang w:eastAsia="ru-RU"/>
              </w:rPr>
              <w:t xml:space="preserve">Оценивать </w:t>
            </w:r>
            <w:r w:rsidRPr="00AD5DA8">
              <w:rPr>
                <w:rFonts w:ascii="Times New Roman" w:eastAsia="Times New Roman" w:hAnsi="Times New Roman" w:cs="Times New Roman"/>
                <w:sz w:val="20"/>
                <w:szCs w:val="20"/>
                <w:lang w:eastAsia="ru-RU"/>
              </w:rPr>
              <w:t xml:space="preserve">собственную учебную деятельность: свои </w:t>
            </w:r>
            <w:proofErr w:type="spellStart"/>
            <w:r w:rsidRPr="00AD5DA8">
              <w:rPr>
                <w:rFonts w:ascii="Times New Roman" w:eastAsia="Times New Roman" w:hAnsi="Times New Roman" w:cs="Times New Roman"/>
                <w:sz w:val="20"/>
                <w:szCs w:val="20"/>
                <w:lang w:eastAsia="ru-RU"/>
              </w:rPr>
              <w:t>достижения</w:t>
            </w:r>
            <w:proofErr w:type="gramStart"/>
            <w:r w:rsidRPr="00AD5DA8">
              <w:rPr>
                <w:rFonts w:ascii="Times New Roman" w:eastAsia="Times New Roman" w:hAnsi="Times New Roman" w:cs="Times New Roman"/>
                <w:sz w:val="20"/>
                <w:szCs w:val="20"/>
                <w:lang w:eastAsia="ru-RU"/>
              </w:rPr>
              <w:t>,с</w:t>
            </w:r>
            <w:proofErr w:type="gramEnd"/>
            <w:r w:rsidRPr="00AD5DA8">
              <w:rPr>
                <w:rFonts w:ascii="Times New Roman" w:eastAsia="Times New Roman" w:hAnsi="Times New Roman" w:cs="Times New Roman"/>
                <w:sz w:val="20"/>
                <w:szCs w:val="20"/>
                <w:lang w:eastAsia="ru-RU"/>
              </w:rPr>
              <w:t>амостоятельность</w:t>
            </w:r>
            <w:proofErr w:type="spellEnd"/>
            <w:r w:rsidRPr="00AD5DA8">
              <w:rPr>
                <w:rFonts w:ascii="Times New Roman" w:eastAsia="Times New Roman" w:hAnsi="Times New Roman" w:cs="Times New Roman"/>
                <w:sz w:val="20"/>
                <w:szCs w:val="20"/>
                <w:lang w:eastAsia="ru-RU"/>
              </w:rPr>
              <w:t xml:space="preserve">, </w:t>
            </w:r>
            <w:proofErr w:type="spellStart"/>
            <w:r w:rsidRPr="00AD5DA8">
              <w:rPr>
                <w:rFonts w:ascii="Times New Roman" w:eastAsia="Times New Roman" w:hAnsi="Times New Roman" w:cs="Times New Roman"/>
                <w:sz w:val="20"/>
                <w:szCs w:val="20"/>
                <w:lang w:eastAsia="ru-RU"/>
              </w:rPr>
              <w:t>инициативу,ответственность</w:t>
            </w:r>
            <w:proofErr w:type="spellEnd"/>
            <w:r w:rsidRPr="00AD5DA8">
              <w:rPr>
                <w:rFonts w:ascii="Times New Roman" w:eastAsia="Times New Roman" w:hAnsi="Times New Roman" w:cs="Times New Roman"/>
                <w:sz w:val="20"/>
                <w:szCs w:val="20"/>
                <w:lang w:eastAsia="ru-RU"/>
              </w:rPr>
              <w:t>, причины неудач</w:t>
            </w:r>
          </w:p>
        </w:tc>
        <w:tc>
          <w:tcPr>
            <w:tcW w:w="51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13"/>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19.01</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lastRenderedPageBreak/>
              <w:t>3</w:t>
            </w:r>
          </w:p>
        </w:tc>
        <w:tc>
          <w:tcPr>
            <w:tcW w:w="535"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Иноязычные слова в разговорной речи, дисплейных текстах, современной публицистике</w:t>
            </w:r>
          </w:p>
        </w:tc>
        <w:tc>
          <w:tcPr>
            <w:tcW w:w="534"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Анализ языкового материала. Кодирование и декодирование информации. Подбор синонимов и синонимичных выражений к заимствованиям. Работа со словарями.</w:t>
            </w:r>
          </w:p>
        </w:tc>
        <w:tc>
          <w:tcPr>
            <w:tcW w:w="40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rPr>
                <w:rFonts w:ascii="Times New Roman" w:eastAsia="Times New Roman" w:hAnsi="Times New Roman" w:cs="Times New Roman"/>
                <w:bCs/>
                <w:lang w:eastAsia="ru-RU"/>
              </w:rPr>
            </w:pPr>
            <w:r w:rsidRPr="00AD5DA8">
              <w:rPr>
                <w:rFonts w:ascii="Times New Roman" w:eastAsia="Calibri" w:hAnsi="Times New Roman" w:cs="Times New Roman"/>
                <w:lang w:eastAsia="ru-RU"/>
              </w:rPr>
              <w:t>Выполнение упражнений, постановка учебных цели и задач, формулировка выводов урока.</w:t>
            </w:r>
          </w:p>
        </w:tc>
        <w:tc>
          <w:tcPr>
            <w:tcW w:w="267"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5" w:hanging="5"/>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Урок «открытия» новых знаний</w:t>
            </w:r>
          </w:p>
        </w:tc>
        <w:tc>
          <w:tcPr>
            <w:tcW w:w="668"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Georgia"/>
                <w:iCs/>
                <w:lang w:eastAsia="ru-RU"/>
              </w:rPr>
            </w:pPr>
            <w:r w:rsidRPr="00AD5DA8">
              <w:rPr>
                <w:rFonts w:ascii="Times New Roman" w:eastAsia="Times New Roman" w:hAnsi="Times New Roman" w:cs="Georgia"/>
                <w:iCs/>
                <w:lang w:eastAsia="ru-RU"/>
              </w:rPr>
              <w:t>Понимание роли заимствованной лексики в русском языке; целесообразное употребление иноязычных слов</w:t>
            </w:r>
          </w:p>
        </w:tc>
        <w:tc>
          <w:tcPr>
            <w:tcW w:w="489"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8" w:right="-103" w:firstLine="108"/>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 xml:space="preserve">Усвоение  признаков заимствованных слов (славянские и неславянские заимствования). Умение находить значение заимствованных слов в словарях.  Смысловое чтение </w:t>
            </w:r>
          </w:p>
        </w:tc>
        <w:tc>
          <w:tcPr>
            <w:tcW w:w="400"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napToGrid w:val="0"/>
              <w:spacing w:after="0" w:line="240" w:lineRule="auto"/>
              <w:ind w:left="-108" w:right="-105" w:firstLine="108"/>
              <w:rPr>
                <w:rFonts w:ascii="Times New Roman" w:eastAsia="Times New Roman" w:hAnsi="Times New Roman" w:cs="Times New Roman"/>
                <w:sz w:val="20"/>
                <w:szCs w:val="20"/>
                <w:lang w:eastAsia="ru-RU"/>
              </w:rPr>
            </w:pPr>
            <w:r w:rsidRPr="00AD5DA8">
              <w:rPr>
                <w:rFonts w:ascii="Times New Roman" w:eastAsia="Times New Roman" w:hAnsi="Times New Roman" w:cs="Times New Roman"/>
                <w:sz w:val="20"/>
                <w:szCs w:val="20"/>
                <w:lang w:eastAsia="ru-RU"/>
              </w:rPr>
              <w:t xml:space="preserve">Постановка учебной задачи, </w:t>
            </w:r>
            <w:r w:rsidRPr="00AD5DA8">
              <w:rPr>
                <w:rFonts w:ascii="Times New Roman" w:eastAsia="Times New Roman" w:hAnsi="Times New Roman" w:cs="Times New Roman"/>
                <w:i/>
                <w:iCs/>
                <w:sz w:val="20"/>
                <w:szCs w:val="20"/>
                <w:lang w:eastAsia="ru-RU"/>
              </w:rPr>
              <w:t xml:space="preserve">характеризовать </w:t>
            </w:r>
            <w:r w:rsidRPr="00AD5DA8">
              <w:rPr>
                <w:rFonts w:ascii="Times New Roman" w:eastAsia="Times New Roman" w:hAnsi="Times New Roman" w:cs="Times New Roman"/>
                <w:sz w:val="20"/>
                <w:szCs w:val="20"/>
                <w:lang w:eastAsia="ru-RU"/>
              </w:rPr>
              <w:t>качества, признаки объекта, относящие его к определенному классу (виду)</w:t>
            </w:r>
          </w:p>
        </w:tc>
        <w:tc>
          <w:tcPr>
            <w:tcW w:w="535"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Учет позиции партнера по совместной деятельности, создание текста</w:t>
            </w:r>
          </w:p>
        </w:tc>
        <w:tc>
          <w:tcPr>
            <w:tcW w:w="536"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6" w:right="-103" w:firstLine="106"/>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iCs/>
                <w:sz w:val="20"/>
                <w:szCs w:val="20"/>
                <w:lang w:eastAsia="ru-RU"/>
              </w:rPr>
              <w:t>Выражать</w:t>
            </w:r>
            <w:r w:rsidRPr="00AD5DA8">
              <w:rPr>
                <w:rFonts w:ascii="Times New Roman" w:eastAsia="Times New Roman" w:hAnsi="Times New Roman" w:cs="Times New Roman"/>
                <w:i/>
                <w:iCs/>
                <w:sz w:val="20"/>
                <w:szCs w:val="20"/>
                <w:lang w:eastAsia="ru-RU"/>
              </w:rPr>
              <w:t xml:space="preserve"> </w:t>
            </w:r>
            <w:r w:rsidRPr="00AD5DA8">
              <w:rPr>
                <w:rFonts w:ascii="Times New Roman" w:eastAsia="Times New Roman" w:hAnsi="Times New Roman" w:cs="Times New Roman"/>
                <w:sz w:val="20"/>
                <w:szCs w:val="20"/>
                <w:lang w:eastAsia="ru-RU"/>
              </w:rPr>
              <w:t>положительное отношение к процессу познания: проявлять внимание, удивление, желание</w:t>
            </w:r>
            <w:r w:rsidRPr="00AD5DA8">
              <w:rPr>
                <w:rFonts w:ascii="Calibri" w:eastAsia="Times New Roman" w:hAnsi="Calibri" w:cs="Times New Roman"/>
                <w:sz w:val="20"/>
                <w:szCs w:val="20"/>
                <w:lang w:eastAsia="ru-RU"/>
              </w:rPr>
              <w:t xml:space="preserve"> </w:t>
            </w:r>
            <w:r w:rsidRPr="00AD5DA8">
              <w:rPr>
                <w:rFonts w:ascii="Times New Roman" w:eastAsia="Times New Roman" w:hAnsi="Times New Roman" w:cs="Times New Roman"/>
                <w:sz w:val="20"/>
                <w:szCs w:val="20"/>
                <w:lang w:eastAsia="ru-RU"/>
              </w:rPr>
              <w:t xml:space="preserve">больше узнать; </w:t>
            </w:r>
            <w:r w:rsidRPr="00AD5DA8">
              <w:rPr>
                <w:rFonts w:ascii="Times New Roman" w:eastAsia="Times New Roman" w:hAnsi="Times New Roman" w:cs="Times New Roman"/>
                <w:iCs/>
                <w:sz w:val="20"/>
                <w:szCs w:val="20"/>
                <w:lang w:eastAsia="ru-RU"/>
              </w:rPr>
              <w:t xml:space="preserve">оценивать </w:t>
            </w:r>
            <w:r w:rsidRPr="00AD5DA8">
              <w:rPr>
                <w:rFonts w:ascii="Times New Roman" w:eastAsia="Times New Roman" w:hAnsi="Times New Roman" w:cs="Times New Roman"/>
                <w:sz w:val="20"/>
                <w:szCs w:val="20"/>
                <w:lang w:eastAsia="ru-RU"/>
              </w:rPr>
              <w:t>собственную учебную деятельность</w:t>
            </w:r>
            <w:r w:rsidRPr="00AD5DA8">
              <w:rPr>
                <w:rFonts w:ascii="Calibri" w:eastAsia="Times New Roman" w:hAnsi="Calibri" w:cs="Times New Roman"/>
                <w:sz w:val="20"/>
                <w:szCs w:val="20"/>
                <w:lang w:eastAsia="ru-RU"/>
              </w:rPr>
              <w:t xml:space="preserve">: </w:t>
            </w:r>
            <w:r w:rsidRPr="00AD5DA8">
              <w:rPr>
                <w:rFonts w:ascii="Times New Roman" w:eastAsia="Times New Roman" w:hAnsi="Times New Roman" w:cs="Times New Roman"/>
                <w:sz w:val="20"/>
                <w:szCs w:val="20"/>
                <w:lang w:eastAsia="ru-RU"/>
              </w:rPr>
              <w:t>свои достижения</w:t>
            </w:r>
          </w:p>
        </w:tc>
        <w:tc>
          <w:tcPr>
            <w:tcW w:w="51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13"/>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26.01</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shd w:val="clear" w:color="auto" w:fill="92D050"/>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4</w:t>
            </w:r>
          </w:p>
        </w:tc>
        <w:tc>
          <w:tcPr>
            <w:tcW w:w="535" w:type="pct"/>
            <w:tcBorders>
              <w:top w:val="single" w:sz="6" w:space="0" w:color="000000"/>
              <w:left w:val="single" w:sz="4" w:space="0" w:color="auto"/>
              <w:bottom w:val="single" w:sz="6" w:space="0" w:color="000000"/>
              <w:right w:val="single" w:sz="6" w:space="0" w:color="000000"/>
            </w:tcBorders>
            <w:shd w:val="clear" w:color="auto" w:fill="92D050"/>
          </w:tcPr>
          <w:p w:rsidR="0051212F" w:rsidRPr="00AD5DA8" w:rsidRDefault="0051212F" w:rsidP="000C15C8">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Речевой этикет в русской культуре и его основные особенности. Проект</w:t>
            </w:r>
          </w:p>
        </w:tc>
        <w:tc>
          <w:tcPr>
            <w:tcW w:w="534"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ind w:right="-135"/>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Постановка и решение учебной задачи, открытие нового способа действий.</w:t>
            </w:r>
          </w:p>
        </w:tc>
        <w:tc>
          <w:tcPr>
            <w:tcW w:w="402"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Создание проекта или презентации.</w:t>
            </w:r>
          </w:p>
        </w:tc>
        <w:tc>
          <w:tcPr>
            <w:tcW w:w="267"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ind w:left="5" w:hanging="5"/>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Урок рефлексии</w:t>
            </w:r>
          </w:p>
        </w:tc>
        <w:tc>
          <w:tcPr>
            <w:tcW w:w="668"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Times New Roman"/>
                <w:iCs/>
                <w:sz w:val="20"/>
                <w:szCs w:val="20"/>
                <w:lang w:eastAsia="ru-RU"/>
              </w:rPr>
            </w:pPr>
            <w:r w:rsidRPr="00AD5DA8">
              <w:rPr>
                <w:rFonts w:ascii="Times New Roman" w:eastAsia="Times New Roman" w:hAnsi="Times New Roman" w:cs="Times New Roman"/>
                <w:iCs/>
                <w:sz w:val="20"/>
                <w:szCs w:val="20"/>
                <w:lang w:eastAsia="ru-RU"/>
              </w:rPr>
              <w:t xml:space="preserve">Благопожелание как ключевая идея речевого этикета. «Ты» и «Вы» в русском речевом этикете и в западноевропейском, американском речевых этикетах. Называние другого и себя, обращение к знакомому и незнакомому. </w:t>
            </w:r>
          </w:p>
        </w:tc>
        <w:tc>
          <w:tcPr>
            <w:tcW w:w="489"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ind w:left="35" w:hanging="35"/>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 xml:space="preserve">Осуществляют поиск и выделение необходимой информации. </w:t>
            </w:r>
          </w:p>
        </w:tc>
        <w:tc>
          <w:tcPr>
            <w:tcW w:w="400"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ind w:left="-107" w:right="-120" w:firstLine="107"/>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 xml:space="preserve">Ставят учебную задачу на основе соотнесения того, что уже известно и усвоено, и того, что еще неизвестно. </w:t>
            </w:r>
          </w:p>
        </w:tc>
        <w:tc>
          <w:tcPr>
            <w:tcW w:w="535"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 xml:space="preserve">С достаточной полнотой и точностью выражают свои мысли в соответствии с задачами и условиями коммуникации. </w:t>
            </w:r>
          </w:p>
        </w:tc>
        <w:tc>
          <w:tcPr>
            <w:tcW w:w="536"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 xml:space="preserve">Умение вести диалог на основе равноправных отношений и взаимного уважения. </w:t>
            </w:r>
          </w:p>
        </w:tc>
        <w:tc>
          <w:tcPr>
            <w:tcW w:w="512"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ind w:left="-107" w:right="-34"/>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02.02</w:t>
            </w:r>
          </w:p>
        </w:tc>
      </w:tr>
      <w:tr w:rsidR="0051212F" w:rsidRPr="00AD5DA8" w:rsidTr="000C15C8">
        <w:trPr>
          <w:trHeight w:val="322"/>
          <w:tblHeader/>
        </w:trPr>
        <w:tc>
          <w:tcPr>
            <w:tcW w:w="5000" w:type="pct"/>
            <w:gridSpan w:val="11"/>
            <w:tcBorders>
              <w:top w:val="single" w:sz="6" w:space="0" w:color="000000"/>
              <w:left w:val="single" w:sz="4" w:space="0" w:color="auto"/>
              <w:bottom w:val="single" w:sz="6" w:space="0" w:color="000000"/>
              <w:right w:val="single" w:sz="6" w:space="0" w:color="000000"/>
            </w:tcBorders>
            <w:shd w:val="clear" w:color="auto" w:fill="00FFFF"/>
          </w:tcPr>
          <w:p w:rsidR="0051212F" w:rsidRPr="00AD5DA8" w:rsidRDefault="0051212F" w:rsidP="0051212F">
            <w:pPr>
              <w:numPr>
                <w:ilvl w:val="0"/>
                <w:numId w:val="6"/>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D5DA8">
              <w:rPr>
                <w:rFonts w:ascii="Times New Roman" w:eastAsia="Times New Roman" w:hAnsi="Times New Roman" w:cs="Times New Roman"/>
                <w:sz w:val="24"/>
                <w:szCs w:val="24"/>
                <w:lang w:eastAsia="ru-RU"/>
              </w:rPr>
              <w:t>Культура речи  (7 часов)</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lastRenderedPageBreak/>
              <w:t>5-6</w:t>
            </w:r>
          </w:p>
        </w:tc>
        <w:tc>
          <w:tcPr>
            <w:tcW w:w="535"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AD5DA8">
              <w:rPr>
                <w:rFonts w:ascii="Times New Roman" w:eastAsia="Times New Roman" w:hAnsi="Times New Roman" w:cs="Times New Roman"/>
                <w:lang w:eastAsia="ru-RU"/>
              </w:rPr>
              <w:t xml:space="preserve"> Типичные орфоэпические и акцентологические ошибки в современной речи</w:t>
            </w:r>
          </w:p>
        </w:tc>
        <w:tc>
          <w:tcPr>
            <w:tcW w:w="534"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Речевая практика и наблюдение за собственной речью, её коррекция. Анализ и оценка речи окружающих с точки зрения орфоэпии. Использование  орфоэпического словаря.</w:t>
            </w:r>
          </w:p>
        </w:tc>
        <w:tc>
          <w:tcPr>
            <w:tcW w:w="40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Постановка учебных цели и задач, формулировка выводов урока, выполнение упражнений. Оценка собственных и чужих речевых высказываний.</w:t>
            </w:r>
          </w:p>
        </w:tc>
        <w:tc>
          <w:tcPr>
            <w:tcW w:w="267"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rPr>
                <w:rFonts w:ascii="Calibri" w:eastAsia="Times New Roman" w:hAnsi="Calibri" w:cs="Times New Roman"/>
                <w:lang w:eastAsia="ru-RU"/>
              </w:rPr>
            </w:pPr>
            <w:r w:rsidRPr="00AD5DA8">
              <w:rPr>
                <w:rFonts w:ascii="Times New Roman" w:eastAsia="Times New Roman" w:hAnsi="Times New Roman" w:cs="Times New Roman"/>
                <w:lang w:eastAsia="ru-RU"/>
              </w:rPr>
              <w:t>Урок «открытия» новых знаний</w:t>
            </w:r>
          </w:p>
        </w:tc>
        <w:tc>
          <w:tcPr>
            <w:tcW w:w="668"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8" w:right="-102"/>
              <w:rPr>
                <w:rFonts w:ascii="Times New Roman" w:eastAsia="Times New Roman" w:hAnsi="Times New Roman" w:cs="Times New Roman"/>
                <w:iCs/>
                <w:sz w:val="19"/>
                <w:szCs w:val="19"/>
                <w:lang w:eastAsia="ru-RU"/>
              </w:rPr>
            </w:pPr>
            <w:r w:rsidRPr="00AD5DA8">
              <w:rPr>
                <w:rFonts w:ascii="Times New Roman" w:eastAsia="Times New Roman" w:hAnsi="Times New Roman" w:cs="Times New Roman"/>
                <w:iCs/>
                <w:sz w:val="19"/>
                <w:szCs w:val="19"/>
                <w:lang w:eastAsia="ru-RU"/>
              </w:rPr>
              <w:t xml:space="preserve">Произношение гласных [э], [о] после мягких согласных и шипящих; безударный [о] в словах иностранного происхождения; произношение парных по твердости-мягкости согласных перед [е] в словах иностранного происхождения; произношение безударного [а] после Ж и </w:t>
            </w:r>
            <w:proofErr w:type="gramStart"/>
            <w:r w:rsidRPr="00AD5DA8">
              <w:rPr>
                <w:rFonts w:ascii="Times New Roman" w:eastAsia="Times New Roman" w:hAnsi="Times New Roman" w:cs="Times New Roman"/>
                <w:iCs/>
                <w:sz w:val="19"/>
                <w:szCs w:val="19"/>
                <w:lang w:eastAsia="ru-RU"/>
              </w:rPr>
              <w:t>Ш</w:t>
            </w:r>
            <w:proofErr w:type="gramEnd"/>
            <w:r w:rsidRPr="00AD5DA8">
              <w:rPr>
                <w:rFonts w:ascii="Times New Roman" w:eastAsia="Times New Roman" w:hAnsi="Times New Roman" w:cs="Times New Roman"/>
                <w:iCs/>
                <w:sz w:val="19"/>
                <w:szCs w:val="19"/>
                <w:lang w:eastAsia="ru-RU"/>
              </w:rPr>
              <w:t xml:space="preserve">; произношение сочетаний ЧТ и ЧН; произношение женских отчеств на-ИЧНА, -ИНИЧНА; произношение твёрдого [н] перед мягкими [ф’] и [в']; произношение </w:t>
            </w:r>
            <w:proofErr w:type="gramStart"/>
            <w:r w:rsidRPr="00AD5DA8">
              <w:rPr>
                <w:rFonts w:ascii="Times New Roman" w:eastAsia="Times New Roman" w:hAnsi="Times New Roman" w:cs="Times New Roman"/>
                <w:iCs/>
                <w:sz w:val="19"/>
                <w:szCs w:val="19"/>
                <w:lang w:eastAsia="ru-RU"/>
              </w:rPr>
              <w:t>мягкого</w:t>
            </w:r>
            <w:proofErr w:type="gramEnd"/>
            <w:r w:rsidRPr="00AD5DA8">
              <w:rPr>
                <w:rFonts w:ascii="Times New Roman" w:eastAsia="Times New Roman" w:hAnsi="Times New Roman" w:cs="Times New Roman"/>
                <w:iCs/>
                <w:sz w:val="19"/>
                <w:szCs w:val="19"/>
                <w:lang w:eastAsia="ru-RU"/>
              </w:rPr>
              <w:t xml:space="preserve"> [н] перед Ч и Щ.</w:t>
            </w:r>
          </w:p>
        </w:tc>
        <w:tc>
          <w:tcPr>
            <w:tcW w:w="489"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Соблюдение в речевой практике правил литературного произношения и ударения. Умение анализировать и корректировать свою речь и речь окружающих.  Продуцирование высказывания в устной форме</w:t>
            </w:r>
          </w:p>
        </w:tc>
        <w:tc>
          <w:tcPr>
            <w:tcW w:w="400"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 xml:space="preserve">Планирование последовательности действий, </w:t>
            </w:r>
            <w:r w:rsidRPr="00AD5DA8">
              <w:rPr>
                <w:rFonts w:ascii="Times New Roman" w:eastAsia="Times New Roman" w:hAnsi="Times New Roman" w:cs="Times New Roman"/>
                <w:i/>
                <w:iCs/>
                <w:sz w:val="20"/>
                <w:szCs w:val="20"/>
                <w:lang w:eastAsia="ru-RU"/>
              </w:rPr>
              <w:t xml:space="preserve"> характеризовать </w:t>
            </w:r>
            <w:r w:rsidRPr="00AD5DA8">
              <w:rPr>
                <w:rFonts w:ascii="Times New Roman" w:eastAsia="Times New Roman" w:hAnsi="Times New Roman" w:cs="Times New Roman"/>
                <w:sz w:val="20"/>
                <w:szCs w:val="20"/>
                <w:lang w:eastAsia="ru-RU"/>
              </w:rPr>
              <w:t xml:space="preserve">качества, признаки объекта, относящие его к определенному классу (виду) </w:t>
            </w:r>
          </w:p>
        </w:tc>
        <w:tc>
          <w:tcPr>
            <w:tcW w:w="535"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tc>
        <w:tc>
          <w:tcPr>
            <w:tcW w:w="536"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1" w:right="-107" w:firstLine="101"/>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iCs/>
                <w:sz w:val="20"/>
                <w:szCs w:val="20"/>
                <w:lang w:eastAsia="ru-RU"/>
              </w:rPr>
              <w:t>Применять</w:t>
            </w:r>
            <w:r w:rsidRPr="00AD5DA8">
              <w:rPr>
                <w:rFonts w:ascii="Times New Roman" w:eastAsia="Times New Roman" w:hAnsi="Times New Roman" w:cs="Times New Roman"/>
                <w:i/>
                <w:iCs/>
                <w:sz w:val="20"/>
                <w:szCs w:val="20"/>
                <w:lang w:eastAsia="ru-RU"/>
              </w:rPr>
              <w:t xml:space="preserve"> правила </w:t>
            </w:r>
            <w:r w:rsidRPr="00AD5DA8">
              <w:rPr>
                <w:rFonts w:ascii="Times New Roman" w:eastAsia="Times New Roman" w:hAnsi="Times New Roman" w:cs="Times New Roman"/>
                <w:sz w:val="20"/>
                <w:szCs w:val="20"/>
                <w:lang w:eastAsia="ru-RU"/>
              </w:rPr>
              <w:t xml:space="preserve">делового </w:t>
            </w:r>
            <w:proofErr w:type="spellStart"/>
            <w:r w:rsidRPr="00AD5DA8">
              <w:rPr>
                <w:rFonts w:ascii="Times New Roman" w:eastAsia="Times New Roman" w:hAnsi="Times New Roman" w:cs="Times New Roman"/>
                <w:sz w:val="20"/>
                <w:szCs w:val="20"/>
                <w:lang w:eastAsia="ru-RU"/>
              </w:rPr>
              <w:t>сотрудничества</w:t>
            </w:r>
            <w:proofErr w:type="gramStart"/>
            <w:r w:rsidRPr="00AD5DA8">
              <w:rPr>
                <w:rFonts w:ascii="Times New Roman" w:eastAsia="Times New Roman" w:hAnsi="Times New Roman" w:cs="Times New Roman"/>
                <w:sz w:val="20"/>
                <w:szCs w:val="20"/>
                <w:lang w:eastAsia="ru-RU"/>
              </w:rPr>
              <w:t>:</w:t>
            </w:r>
            <w:r w:rsidRPr="00AD5DA8">
              <w:rPr>
                <w:rFonts w:ascii="Times New Roman" w:eastAsia="Times New Roman" w:hAnsi="Times New Roman" w:cs="Times New Roman"/>
                <w:iCs/>
                <w:sz w:val="20"/>
                <w:szCs w:val="20"/>
                <w:lang w:eastAsia="ru-RU"/>
              </w:rPr>
              <w:t>с</w:t>
            </w:r>
            <w:proofErr w:type="gramEnd"/>
            <w:r w:rsidRPr="00AD5DA8">
              <w:rPr>
                <w:rFonts w:ascii="Times New Roman" w:eastAsia="Times New Roman" w:hAnsi="Times New Roman" w:cs="Times New Roman"/>
                <w:iCs/>
                <w:sz w:val="20"/>
                <w:szCs w:val="20"/>
                <w:lang w:eastAsia="ru-RU"/>
              </w:rPr>
              <w:t>равнивать</w:t>
            </w:r>
            <w:proofErr w:type="spellEnd"/>
            <w:r w:rsidRPr="00AD5DA8">
              <w:rPr>
                <w:rFonts w:ascii="Times New Roman" w:eastAsia="Times New Roman" w:hAnsi="Times New Roman" w:cs="Times New Roman"/>
                <w:i/>
                <w:iCs/>
                <w:sz w:val="20"/>
                <w:szCs w:val="20"/>
                <w:lang w:eastAsia="ru-RU"/>
              </w:rPr>
              <w:t xml:space="preserve"> </w:t>
            </w:r>
            <w:r w:rsidRPr="00AD5DA8">
              <w:rPr>
                <w:rFonts w:ascii="Times New Roman" w:eastAsia="Times New Roman" w:hAnsi="Times New Roman" w:cs="Times New Roman"/>
                <w:sz w:val="20"/>
                <w:szCs w:val="20"/>
                <w:lang w:eastAsia="ru-RU"/>
              </w:rPr>
              <w:t xml:space="preserve">разные точки зрения; считаться с мнением другого </w:t>
            </w:r>
            <w:proofErr w:type="spellStart"/>
            <w:r w:rsidRPr="00AD5DA8">
              <w:rPr>
                <w:rFonts w:ascii="Times New Roman" w:eastAsia="Times New Roman" w:hAnsi="Times New Roman" w:cs="Times New Roman"/>
                <w:sz w:val="20"/>
                <w:szCs w:val="20"/>
                <w:lang w:eastAsia="ru-RU"/>
              </w:rPr>
              <w:t>человека;</w:t>
            </w:r>
            <w:r w:rsidRPr="00AD5DA8">
              <w:rPr>
                <w:rFonts w:ascii="Times New Roman" w:eastAsia="Times New Roman" w:hAnsi="Times New Roman" w:cs="Times New Roman"/>
                <w:iCs/>
                <w:sz w:val="20"/>
                <w:szCs w:val="20"/>
                <w:lang w:eastAsia="ru-RU"/>
              </w:rPr>
              <w:t>проявлять</w:t>
            </w:r>
            <w:proofErr w:type="spellEnd"/>
            <w:r w:rsidRPr="00AD5DA8">
              <w:rPr>
                <w:rFonts w:ascii="Calibri" w:eastAsia="Times New Roman" w:hAnsi="Calibri" w:cs="Times New Roman"/>
                <w:iCs/>
                <w:sz w:val="20"/>
                <w:szCs w:val="20"/>
                <w:lang w:eastAsia="ru-RU"/>
              </w:rPr>
              <w:t xml:space="preserve"> </w:t>
            </w:r>
            <w:r w:rsidRPr="00AD5DA8">
              <w:rPr>
                <w:rFonts w:ascii="Times New Roman" w:eastAsia="Times New Roman" w:hAnsi="Times New Roman" w:cs="Times New Roman"/>
                <w:sz w:val="20"/>
                <w:szCs w:val="20"/>
                <w:lang w:eastAsia="ru-RU"/>
              </w:rPr>
              <w:t>терпение и доброжелательность в споре(дискуссии),доверие к собеседнику(соучастнику</w:t>
            </w:r>
            <w:r w:rsidRPr="00AD5DA8">
              <w:rPr>
                <w:rFonts w:ascii="Calibri" w:eastAsia="Times New Roman" w:hAnsi="Calibri" w:cs="Times New Roman"/>
                <w:sz w:val="20"/>
                <w:szCs w:val="20"/>
                <w:lang w:eastAsia="ru-RU"/>
              </w:rPr>
              <w:t>)</w:t>
            </w:r>
            <w:r w:rsidRPr="00AD5DA8">
              <w:rPr>
                <w:rFonts w:ascii="Times New Roman" w:eastAsia="Times New Roman" w:hAnsi="Times New Roman" w:cs="Times New Roman"/>
                <w:sz w:val="20"/>
                <w:szCs w:val="20"/>
                <w:lang w:eastAsia="ru-RU"/>
              </w:rPr>
              <w:t>деятельности</w:t>
            </w:r>
          </w:p>
        </w:tc>
        <w:tc>
          <w:tcPr>
            <w:tcW w:w="512" w:type="pct"/>
            <w:tcBorders>
              <w:top w:val="single" w:sz="6" w:space="0" w:color="000000"/>
              <w:left w:val="single" w:sz="6" w:space="0" w:color="000000"/>
              <w:bottom w:val="single" w:sz="6" w:space="0" w:color="000000"/>
              <w:right w:val="single" w:sz="6" w:space="0" w:color="000000"/>
            </w:tcBorders>
          </w:tcPr>
          <w:p w:rsidR="0051212F" w:rsidRDefault="0051212F" w:rsidP="000C15C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09.02</w:t>
            </w:r>
          </w:p>
          <w:p w:rsidR="0051212F" w:rsidRPr="00AD5DA8" w:rsidRDefault="0051212F" w:rsidP="000C15C8">
            <w:pPr>
              <w:spacing w:after="0" w:line="240" w:lineRule="auto"/>
              <w:rPr>
                <w:rFonts w:ascii="Calibri" w:eastAsia="Times New Roman" w:hAnsi="Calibri" w:cs="Times New Roman"/>
                <w:lang w:eastAsia="ru-RU"/>
              </w:rPr>
            </w:pPr>
            <w:r>
              <w:rPr>
                <w:rFonts w:ascii="Times New Roman" w:eastAsia="Times New Roman" w:hAnsi="Times New Roman" w:cs="Times New Roman"/>
                <w:sz w:val="20"/>
                <w:szCs w:val="20"/>
                <w:lang w:eastAsia="ru-RU"/>
              </w:rPr>
              <w:t>16.02</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7-8</w:t>
            </w:r>
          </w:p>
        </w:tc>
        <w:tc>
          <w:tcPr>
            <w:tcW w:w="535"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AD5DA8">
              <w:rPr>
                <w:rFonts w:ascii="Times New Roman" w:eastAsia="Times New Roman" w:hAnsi="Times New Roman" w:cs="Times New Roman"/>
                <w:lang w:eastAsia="ru-RU"/>
              </w:rPr>
              <w:t xml:space="preserve"> Нормы употребления терминов в научном стиле речи</w:t>
            </w:r>
          </w:p>
        </w:tc>
        <w:tc>
          <w:tcPr>
            <w:tcW w:w="534"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Речевая практика и наблюдение за собственной речью, её коррекция. Анализ и оценка речи окружающих с точки зрения лексической сочетаемости. Использование  лексического словаря.</w:t>
            </w:r>
          </w:p>
        </w:tc>
        <w:tc>
          <w:tcPr>
            <w:tcW w:w="40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5" w:right="-102"/>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Постановка учебных цели и задач, формулировка выводов урока, выполнение упражнений. Оценка собственных и чужих речевых высказываний.</w:t>
            </w:r>
          </w:p>
        </w:tc>
        <w:tc>
          <w:tcPr>
            <w:tcW w:w="267"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rPr>
                <w:rFonts w:ascii="Calibri" w:eastAsia="Times New Roman" w:hAnsi="Calibri" w:cs="Times New Roman"/>
                <w:lang w:eastAsia="ru-RU"/>
              </w:rPr>
            </w:pPr>
            <w:r w:rsidRPr="00AD5DA8">
              <w:rPr>
                <w:rFonts w:ascii="Times New Roman" w:eastAsia="Times New Roman" w:hAnsi="Times New Roman" w:cs="Times New Roman"/>
                <w:lang w:eastAsia="ru-RU"/>
              </w:rPr>
              <w:t>Урок «открытия» новых знаний</w:t>
            </w:r>
          </w:p>
        </w:tc>
        <w:tc>
          <w:tcPr>
            <w:tcW w:w="668"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6" w:right="-105"/>
              <w:rPr>
                <w:rFonts w:ascii="Times New Roman" w:eastAsia="Times New Roman" w:hAnsi="Times New Roman" w:cs="Times New Roman"/>
                <w:iCs/>
                <w:sz w:val="20"/>
                <w:szCs w:val="20"/>
                <w:lang w:eastAsia="ru-RU"/>
              </w:rPr>
            </w:pPr>
            <w:r w:rsidRPr="00AD5DA8">
              <w:rPr>
                <w:rFonts w:ascii="Times New Roman" w:eastAsia="Times New Roman" w:hAnsi="Times New Roman" w:cs="Times New Roman"/>
                <w:iCs/>
                <w:sz w:val="20"/>
                <w:szCs w:val="20"/>
                <w:lang w:eastAsia="ru-RU"/>
              </w:rPr>
              <w:t>Терминология и точность речи. Особенности употребления терминов в публицистике, художественной литературе, разговорной речи. Типичные речевые ошибки, связанные с употреблением терминов. Нарушение точности словоупотребления заимствованных слов</w:t>
            </w:r>
          </w:p>
        </w:tc>
        <w:tc>
          <w:tcPr>
            <w:tcW w:w="489"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8" w:right="-109" w:firstLine="3"/>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Соблюдение в речевой практике правил литературного произношения и ударения. Умение анализировать и корректировать свою речь и речь окружающих.  Продуцирование высказывания в устной форме</w:t>
            </w:r>
          </w:p>
        </w:tc>
        <w:tc>
          <w:tcPr>
            <w:tcW w:w="400"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1" w:right="-111" w:firstLine="101"/>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 xml:space="preserve">Планирование последовательности действий, </w:t>
            </w:r>
            <w:r w:rsidRPr="00AD5DA8">
              <w:rPr>
                <w:rFonts w:ascii="Times New Roman" w:eastAsia="Times New Roman" w:hAnsi="Times New Roman" w:cs="Times New Roman"/>
                <w:i/>
                <w:iCs/>
                <w:sz w:val="20"/>
                <w:szCs w:val="20"/>
                <w:lang w:eastAsia="ru-RU"/>
              </w:rPr>
              <w:t xml:space="preserve"> характеризовать </w:t>
            </w:r>
            <w:r w:rsidRPr="00AD5DA8">
              <w:rPr>
                <w:rFonts w:ascii="Times New Roman" w:eastAsia="Times New Roman" w:hAnsi="Times New Roman" w:cs="Times New Roman"/>
                <w:sz w:val="20"/>
                <w:szCs w:val="20"/>
                <w:lang w:eastAsia="ru-RU"/>
              </w:rPr>
              <w:t xml:space="preserve">качества, признаки объекта, относящие его к определенному классу (виду) </w:t>
            </w:r>
          </w:p>
        </w:tc>
        <w:tc>
          <w:tcPr>
            <w:tcW w:w="535"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tc>
        <w:tc>
          <w:tcPr>
            <w:tcW w:w="536"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1" w:right="-107" w:firstLine="101"/>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iCs/>
                <w:sz w:val="20"/>
                <w:szCs w:val="20"/>
                <w:lang w:eastAsia="ru-RU"/>
              </w:rPr>
              <w:t>Применять</w:t>
            </w:r>
            <w:r w:rsidRPr="00AD5DA8">
              <w:rPr>
                <w:rFonts w:ascii="Times New Roman" w:eastAsia="Times New Roman" w:hAnsi="Times New Roman" w:cs="Times New Roman"/>
                <w:i/>
                <w:iCs/>
                <w:sz w:val="20"/>
                <w:szCs w:val="20"/>
                <w:lang w:eastAsia="ru-RU"/>
              </w:rPr>
              <w:t xml:space="preserve"> правила </w:t>
            </w:r>
            <w:r w:rsidRPr="00AD5DA8">
              <w:rPr>
                <w:rFonts w:ascii="Times New Roman" w:eastAsia="Times New Roman" w:hAnsi="Times New Roman" w:cs="Times New Roman"/>
                <w:sz w:val="20"/>
                <w:szCs w:val="20"/>
                <w:lang w:eastAsia="ru-RU"/>
              </w:rPr>
              <w:t xml:space="preserve">делового сотрудничества: </w:t>
            </w:r>
            <w:r w:rsidRPr="00AD5DA8">
              <w:rPr>
                <w:rFonts w:ascii="Times New Roman" w:eastAsia="Times New Roman" w:hAnsi="Times New Roman" w:cs="Times New Roman"/>
                <w:iCs/>
                <w:sz w:val="20"/>
                <w:szCs w:val="20"/>
                <w:lang w:eastAsia="ru-RU"/>
              </w:rPr>
              <w:t>сравнивать</w:t>
            </w:r>
            <w:r w:rsidRPr="00AD5DA8">
              <w:rPr>
                <w:rFonts w:ascii="Times New Roman" w:eastAsia="Times New Roman" w:hAnsi="Times New Roman" w:cs="Times New Roman"/>
                <w:i/>
                <w:iCs/>
                <w:sz w:val="20"/>
                <w:szCs w:val="20"/>
                <w:lang w:eastAsia="ru-RU"/>
              </w:rPr>
              <w:t xml:space="preserve"> </w:t>
            </w:r>
            <w:r w:rsidRPr="00AD5DA8">
              <w:rPr>
                <w:rFonts w:ascii="Times New Roman" w:eastAsia="Times New Roman" w:hAnsi="Times New Roman" w:cs="Times New Roman"/>
                <w:sz w:val="20"/>
                <w:szCs w:val="20"/>
                <w:lang w:eastAsia="ru-RU"/>
              </w:rPr>
              <w:t xml:space="preserve">разные точки зрения; считаться с мнением другого человека; </w:t>
            </w:r>
            <w:r w:rsidRPr="00AD5DA8">
              <w:rPr>
                <w:rFonts w:ascii="Times New Roman" w:eastAsia="Times New Roman" w:hAnsi="Times New Roman" w:cs="Times New Roman"/>
                <w:iCs/>
                <w:sz w:val="20"/>
                <w:szCs w:val="20"/>
                <w:lang w:eastAsia="ru-RU"/>
              </w:rPr>
              <w:t>проявлять</w:t>
            </w:r>
            <w:r w:rsidRPr="00AD5DA8">
              <w:rPr>
                <w:rFonts w:ascii="Calibri" w:eastAsia="Times New Roman" w:hAnsi="Calibri" w:cs="Times New Roman"/>
                <w:iCs/>
                <w:sz w:val="20"/>
                <w:szCs w:val="20"/>
                <w:lang w:eastAsia="ru-RU"/>
              </w:rPr>
              <w:t xml:space="preserve"> </w:t>
            </w:r>
            <w:r w:rsidRPr="00AD5DA8">
              <w:rPr>
                <w:rFonts w:ascii="Times New Roman" w:eastAsia="Times New Roman" w:hAnsi="Times New Roman" w:cs="Times New Roman"/>
                <w:sz w:val="20"/>
                <w:szCs w:val="20"/>
                <w:lang w:eastAsia="ru-RU"/>
              </w:rPr>
              <w:t>терпение и доброжелательность в спор</w:t>
            </w:r>
            <w:proofErr w:type="gramStart"/>
            <w:r w:rsidRPr="00AD5DA8">
              <w:rPr>
                <w:rFonts w:ascii="Times New Roman" w:eastAsia="Times New Roman" w:hAnsi="Times New Roman" w:cs="Times New Roman"/>
                <w:sz w:val="20"/>
                <w:szCs w:val="20"/>
                <w:lang w:eastAsia="ru-RU"/>
              </w:rPr>
              <w:t>е(</w:t>
            </w:r>
            <w:proofErr w:type="gramEnd"/>
            <w:r w:rsidRPr="00AD5DA8">
              <w:rPr>
                <w:rFonts w:ascii="Times New Roman" w:eastAsia="Times New Roman" w:hAnsi="Times New Roman" w:cs="Times New Roman"/>
                <w:sz w:val="20"/>
                <w:szCs w:val="20"/>
                <w:lang w:eastAsia="ru-RU"/>
              </w:rPr>
              <w:t>дискуссии),доверие к собеседнику</w:t>
            </w:r>
          </w:p>
        </w:tc>
        <w:tc>
          <w:tcPr>
            <w:tcW w:w="512" w:type="pct"/>
            <w:tcBorders>
              <w:top w:val="single" w:sz="6" w:space="0" w:color="000000"/>
              <w:left w:val="single" w:sz="6" w:space="0" w:color="000000"/>
              <w:bottom w:val="single" w:sz="6" w:space="0" w:color="000000"/>
              <w:right w:val="single" w:sz="6" w:space="0" w:color="000000"/>
            </w:tcBorders>
          </w:tcPr>
          <w:p w:rsidR="0051212F" w:rsidRDefault="0051212F" w:rsidP="000C15C8">
            <w:pPr>
              <w:spacing w:after="0" w:line="240" w:lineRule="auto"/>
              <w:ind w:left="-107"/>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02.03</w:t>
            </w:r>
          </w:p>
          <w:p w:rsidR="0051212F" w:rsidRPr="00AD5DA8" w:rsidRDefault="0051212F" w:rsidP="000C15C8">
            <w:pPr>
              <w:spacing w:after="0" w:line="240" w:lineRule="auto"/>
              <w:ind w:left="-107"/>
              <w:rPr>
                <w:rFonts w:ascii="Calibri" w:eastAsia="Times New Roman" w:hAnsi="Calibri" w:cs="Times New Roman"/>
                <w:lang w:eastAsia="ru-RU"/>
              </w:rPr>
            </w:pPr>
            <w:r>
              <w:rPr>
                <w:rFonts w:ascii="Times New Roman" w:eastAsia="Times New Roman" w:hAnsi="Times New Roman" w:cs="Times New Roman"/>
                <w:sz w:val="20"/>
                <w:szCs w:val="20"/>
                <w:lang w:eastAsia="ru-RU"/>
              </w:rPr>
              <w:t>09.03</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lastRenderedPageBreak/>
              <w:t>9-10</w:t>
            </w:r>
          </w:p>
        </w:tc>
        <w:tc>
          <w:tcPr>
            <w:tcW w:w="535"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spacing w:after="0" w:line="240" w:lineRule="auto"/>
              <w:jc w:val="both"/>
              <w:rPr>
                <w:rFonts w:ascii="Times New Roman" w:eastAsia="Times New Roman" w:hAnsi="Times New Roman" w:cs="Times New Roman"/>
                <w:color w:val="FF0000"/>
                <w:lang w:eastAsia="ru-RU"/>
              </w:rPr>
            </w:pPr>
            <w:r>
              <w:rPr>
                <w:rFonts w:ascii="Times New Roman" w:eastAsia="Times New Roman" w:hAnsi="Times New Roman" w:cs="Times New Roman"/>
                <w:lang w:eastAsia="ru-RU"/>
              </w:rPr>
              <w:t>Трудные случаи согласования в русском языке</w:t>
            </w:r>
          </w:p>
        </w:tc>
        <w:tc>
          <w:tcPr>
            <w:tcW w:w="534"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Речевая практика и наблюдение за собственной речью, её коррекция. Анализ и оценка речи окружающих с точки зрения Грамматики. Использование  грамматического словаря.</w:t>
            </w:r>
          </w:p>
        </w:tc>
        <w:tc>
          <w:tcPr>
            <w:tcW w:w="40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Постановка учебных цели и задач, формулировка выводов урока, выполнение упражнений. Оценка собственных и чужих речевых высказываний.</w:t>
            </w:r>
          </w:p>
        </w:tc>
        <w:tc>
          <w:tcPr>
            <w:tcW w:w="267"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rPr>
                <w:rFonts w:ascii="Calibri" w:eastAsia="Times New Roman" w:hAnsi="Calibri" w:cs="Times New Roman"/>
                <w:lang w:eastAsia="ru-RU"/>
              </w:rPr>
            </w:pPr>
            <w:r w:rsidRPr="00AD5DA8">
              <w:rPr>
                <w:rFonts w:ascii="Times New Roman" w:eastAsia="Times New Roman" w:hAnsi="Times New Roman" w:cs="Times New Roman"/>
                <w:lang w:eastAsia="ru-RU"/>
              </w:rPr>
              <w:t>Урок «открытия» новых знаний</w:t>
            </w:r>
          </w:p>
        </w:tc>
        <w:tc>
          <w:tcPr>
            <w:tcW w:w="668"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8" w:right="-102"/>
              <w:rPr>
                <w:rFonts w:ascii="Times New Roman" w:eastAsia="Times New Roman" w:hAnsi="Times New Roman" w:cs="Times New Roman"/>
                <w:iCs/>
                <w:sz w:val="20"/>
                <w:szCs w:val="20"/>
                <w:lang w:eastAsia="ru-RU"/>
              </w:rPr>
            </w:pPr>
            <w:r w:rsidRPr="00AD5DA8">
              <w:rPr>
                <w:rFonts w:ascii="Times New Roman" w:eastAsia="Times New Roman" w:hAnsi="Times New Roman" w:cs="Times New Roman"/>
                <w:iCs/>
                <w:sz w:val="20"/>
                <w:szCs w:val="20"/>
                <w:lang w:eastAsia="ru-RU"/>
              </w:rPr>
              <w:t xml:space="preserve">Типичные грамматические ошибки. </w:t>
            </w:r>
            <w:proofErr w:type="gramStart"/>
            <w:r w:rsidRPr="00AD5DA8">
              <w:rPr>
                <w:rFonts w:ascii="Times New Roman" w:eastAsia="Times New Roman" w:hAnsi="Times New Roman" w:cs="Times New Roman"/>
                <w:iCs/>
                <w:sz w:val="20"/>
                <w:szCs w:val="20"/>
                <w:lang w:eastAsia="ru-RU"/>
              </w:rPr>
              <w:t xml:space="preserve">Согласование сказуемого с подлежащим, имеющим в своем составе количественно-именное сочетание; выраженным существительным общего рода; выраженным сочетанием числительного </w:t>
            </w:r>
            <w:r w:rsidRPr="00AD5DA8">
              <w:rPr>
                <w:rFonts w:ascii="Times New Roman" w:eastAsia="Times New Roman" w:hAnsi="Times New Roman" w:cs="Times New Roman"/>
                <w:i/>
                <w:iCs/>
                <w:sz w:val="20"/>
                <w:szCs w:val="20"/>
                <w:lang w:eastAsia="ru-RU"/>
              </w:rPr>
              <w:t>несколько</w:t>
            </w:r>
            <w:r w:rsidRPr="00AD5DA8">
              <w:rPr>
                <w:rFonts w:ascii="Times New Roman" w:eastAsia="Times New Roman" w:hAnsi="Times New Roman" w:cs="Times New Roman"/>
                <w:iCs/>
                <w:sz w:val="20"/>
                <w:szCs w:val="20"/>
                <w:lang w:eastAsia="ru-RU"/>
              </w:rPr>
              <w:t xml:space="preserve"> и существительным; выраженным сочетанием слов </w:t>
            </w:r>
            <w:r w:rsidRPr="00AD5DA8">
              <w:rPr>
                <w:rFonts w:ascii="Times New Roman" w:eastAsia="Times New Roman" w:hAnsi="Times New Roman" w:cs="Times New Roman"/>
                <w:i/>
                <w:iCs/>
                <w:sz w:val="20"/>
                <w:szCs w:val="20"/>
                <w:lang w:eastAsia="ru-RU"/>
              </w:rPr>
              <w:t>много, мало, немного, немало, сколько, столько, большинство, меньшинство</w:t>
            </w:r>
            <w:r w:rsidRPr="00AD5DA8">
              <w:rPr>
                <w:rFonts w:ascii="Times New Roman" w:eastAsia="Times New Roman" w:hAnsi="Times New Roman" w:cs="Times New Roman"/>
                <w:iCs/>
                <w:sz w:val="20"/>
                <w:szCs w:val="20"/>
                <w:lang w:eastAsia="ru-RU"/>
              </w:rPr>
              <w:t>.</w:t>
            </w:r>
            <w:proofErr w:type="gramEnd"/>
            <w:r w:rsidRPr="00AD5DA8">
              <w:rPr>
                <w:rFonts w:ascii="Times New Roman" w:eastAsia="Times New Roman" w:hAnsi="Times New Roman" w:cs="Times New Roman"/>
                <w:iCs/>
                <w:sz w:val="20"/>
                <w:szCs w:val="20"/>
                <w:lang w:eastAsia="ru-RU"/>
              </w:rPr>
              <w:t xml:space="preserve"> Согласование определения в количественно-именных сочетаниях с числительными </w:t>
            </w:r>
            <w:r w:rsidRPr="00AD5DA8">
              <w:rPr>
                <w:rFonts w:ascii="Times New Roman" w:eastAsia="Times New Roman" w:hAnsi="Times New Roman" w:cs="Times New Roman"/>
                <w:i/>
                <w:iCs/>
                <w:sz w:val="20"/>
                <w:szCs w:val="20"/>
                <w:lang w:eastAsia="ru-RU"/>
              </w:rPr>
              <w:t>два, три, четыре</w:t>
            </w:r>
            <w:r w:rsidRPr="00AD5DA8">
              <w:rPr>
                <w:rFonts w:ascii="Times New Roman" w:eastAsia="Times New Roman" w:hAnsi="Times New Roman" w:cs="Times New Roman"/>
                <w:iCs/>
                <w:sz w:val="20"/>
                <w:szCs w:val="20"/>
                <w:lang w:eastAsia="ru-RU"/>
              </w:rPr>
              <w:t>. Нормы построения словосочетаний по типу согласования. Отражение вариантов грамматической нормы в современных грамматических словарях и справочниках.</w:t>
            </w:r>
          </w:p>
        </w:tc>
        <w:tc>
          <w:tcPr>
            <w:tcW w:w="489"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Соблюдение в речевой практике правил литературного произношения и ударения. Умение анализировать и корректировать свою речь и речь окружающих.  Продуцирование высказывания в устной форме</w:t>
            </w:r>
          </w:p>
        </w:tc>
        <w:tc>
          <w:tcPr>
            <w:tcW w:w="400"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 xml:space="preserve">Планирование последовательности действий, </w:t>
            </w:r>
            <w:r w:rsidRPr="00AD5DA8">
              <w:rPr>
                <w:rFonts w:ascii="Times New Roman" w:eastAsia="Times New Roman" w:hAnsi="Times New Roman" w:cs="Times New Roman"/>
                <w:i/>
                <w:iCs/>
                <w:sz w:val="20"/>
                <w:szCs w:val="20"/>
                <w:lang w:eastAsia="ru-RU"/>
              </w:rPr>
              <w:t xml:space="preserve"> характеризовать </w:t>
            </w:r>
            <w:r w:rsidRPr="00AD5DA8">
              <w:rPr>
                <w:rFonts w:ascii="Times New Roman" w:eastAsia="Times New Roman" w:hAnsi="Times New Roman" w:cs="Times New Roman"/>
                <w:sz w:val="20"/>
                <w:szCs w:val="20"/>
                <w:lang w:eastAsia="ru-RU"/>
              </w:rPr>
              <w:t xml:space="preserve">качества, признаки объекта, относящие его к определенному классу (виду) </w:t>
            </w:r>
          </w:p>
        </w:tc>
        <w:tc>
          <w:tcPr>
            <w:tcW w:w="535"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tc>
        <w:tc>
          <w:tcPr>
            <w:tcW w:w="536"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1" w:right="-107" w:firstLine="101"/>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iCs/>
                <w:sz w:val="20"/>
                <w:szCs w:val="20"/>
                <w:lang w:eastAsia="ru-RU"/>
              </w:rPr>
              <w:t>Применять</w:t>
            </w:r>
            <w:r w:rsidRPr="00AD5DA8">
              <w:rPr>
                <w:rFonts w:ascii="Times New Roman" w:eastAsia="Times New Roman" w:hAnsi="Times New Roman" w:cs="Times New Roman"/>
                <w:i/>
                <w:iCs/>
                <w:sz w:val="20"/>
                <w:szCs w:val="20"/>
                <w:lang w:eastAsia="ru-RU"/>
              </w:rPr>
              <w:t xml:space="preserve"> правила </w:t>
            </w:r>
            <w:r w:rsidRPr="00AD5DA8">
              <w:rPr>
                <w:rFonts w:ascii="Times New Roman" w:eastAsia="Times New Roman" w:hAnsi="Times New Roman" w:cs="Times New Roman"/>
                <w:sz w:val="20"/>
                <w:szCs w:val="20"/>
                <w:lang w:eastAsia="ru-RU"/>
              </w:rPr>
              <w:t xml:space="preserve">делового сотрудничества: </w:t>
            </w:r>
            <w:r w:rsidRPr="00AD5DA8">
              <w:rPr>
                <w:rFonts w:ascii="Times New Roman" w:eastAsia="Times New Roman" w:hAnsi="Times New Roman" w:cs="Times New Roman"/>
                <w:iCs/>
                <w:sz w:val="20"/>
                <w:szCs w:val="20"/>
                <w:lang w:eastAsia="ru-RU"/>
              </w:rPr>
              <w:t>сравнивать</w:t>
            </w:r>
            <w:r w:rsidRPr="00AD5DA8">
              <w:rPr>
                <w:rFonts w:ascii="Times New Roman" w:eastAsia="Times New Roman" w:hAnsi="Times New Roman" w:cs="Times New Roman"/>
                <w:i/>
                <w:iCs/>
                <w:sz w:val="20"/>
                <w:szCs w:val="20"/>
                <w:lang w:eastAsia="ru-RU"/>
              </w:rPr>
              <w:t xml:space="preserve"> </w:t>
            </w:r>
            <w:r w:rsidRPr="00AD5DA8">
              <w:rPr>
                <w:rFonts w:ascii="Times New Roman" w:eastAsia="Times New Roman" w:hAnsi="Times New Roman" w:cs="Times New Roman"/>
                <w:sz w:val="20"/>
                <w:szCs w:val="20"/>
                <w:lang w:eastAsia="ru-RU"/>
              </w:rPr>
              <w:t xml:space="preserve">разные точки зрения; считаться с мнением другого человека; </w:t>
            </w:r>
            <w:r w:rsidRPr="00AD5DA8">
              <w:rPr>
                <w:rFonts w:ascii="Times New Roman" w:eastAsia="Times New Roman" w:hAnsi="Times New Roman" w:cs="Times New Roman"/>
                <w:iCs/>
                <w:sz w:val="20"/>
                <w:szCs w:val="20"/>
                <w:lang w:eastAsia="ru-RU"/>
              </w:rPr>
              <w:t>проявлять</w:t>
            </w:r>
            <w:r w:rsidRPr="00AD5DA8">
              <w:rPr>
                <w:rFonts w:ascii="Calibri" w:eastAsia="Times New Roman" w:hAnsi="Calibri" w:cs="Times New Roman"/>
                <w:iCs/>
                <w:sz w:val="20"/>
                <w:szCs w:val="20"/>
                <w:lang w:eastAsia="ru-RU"/>
              </w:rPr>
              <w:t xml:space="preserve"> </w:t>
            </w:r>
            <w:r w:rsidRPr="00AD5DA8">
              <w:rPr>
                <w:rFonts w:ascii="Times New Roman" w:eastAsia="Times New Roman" w:hAnsi="Times New Roman" w:cs="Times New Roman"/>
                <w:sz w:val="20"/>
                <w:szCs w:val="20"/>
                <w:lang w:eastAsia="ru-RU"/>
              </w:rPr>
              <w:t>терпение и доброжелательность в спор</w:t>
            </w:r>
            <w:proofErr w:type="gramStart"/>
            <w:r w:rsidRPr="00AD5DA8">
              <w:rPr>
                <w:rFonts w:ascii="Times New Roman" w:eastAsia="Times New Roman" w:hAnsi="Times New Roman" w:cs="Times New Roman"/>
                <w:sz w:val="20"/>
                <w:szCs w:val="20"/>
                <w:lang w:eastAsia="ru-RU"/>
              </w:rPr>
              <w:t>е(</w:t>
            </w:r>
            <w:proofErr w:type="gramEnd"/>
            <w:r w:rsidRPr="00AD5DA8">
              <w:rPr>
                <w:rFonts w:ascii="Times New Roman" w:eastAsia="Times New Roman" w:hAnsi="Times New Roman" w:cs="Times New Roman"/>
                <w:sz w:val="20"/>
                <w:szCs w:val="20"/>
                <w:lang w:eastAsia="ru-RU"/>
              </w:rPr>
              <w:t>дискуссии),доверие к собеседнику(соучастнику</w:t>
            </w:r>
            <w:r w:rsidRPr="00AD5DA8">
              <w:rPr>
                <w:rFonts w:ascii="Calibri" w:eastAsia="Times New Roman" w:hAnsi="Calibri" w:cs="Times New Roman"/>
                <w:sz w:val="20"/>
                <w:szCs w:val="20"/>
                <w:lang w:eastAsia="ru-RU"/>
              </w:rPr>
              <w:t>)</w:t>
            </w:r>
            <w:r w:rsidRPr="00AD5DA8">
              <w:rPr>
                <w:rFonts w:ascii="Times New Roman" w:eastAsia="Times New Roman" w:hAnsi="Times New Roman" w:cs="Times New Roman"/>
                <w:sz w:val="20"/>
                <w:szCs w:val="20"/>
                <w:lang w:eastAsia="ru-RU"/>
              </w:rPr>
              <w:t>деятельности</w:t>
            </w:r>
          </w:p>
        </w:tc>
        <w:tc>
          <w:tcPr>
            <w:tcW w:w="512" w:type="pct"/>
            <w:tcBorders>
              <w:top w:val="single" w:sz="6" w:space="0" w:color="000000"/>
              <w:left w:val="single" w:sz="6" w:space="0" w:color="000000"/>
              <w:bottom w:val="single" w:sz="6" w:space="0" w:color="000000"/>
              <w:right w:val="single" w:sz="6" w:space="0" w:color="000000"/>
            </w:tcBorders>
          </w:tcPr>
          <w:p w:rsidR="0051212F" w:rsidRDefault="0051212F" w:rsidP="000C15C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16.03</w:t>
            </w:r>
          </w:p>
          <w:p w:rsidR="0051212F" w:rsidRPr="00AD5DA8" w:rsidRDefault="0051212F" w:rsidP="000C15C8">
            <w:pPr>
              <w:spacing w:after="0" w:line="240" w:lineRule="auto"/>
              <w:rPr>
                <w:rFonts w:ascii="Calibri" w:eastAsia="Times New Roman" w:hAnsi="Calibri" w:cs="Times New Roman"/>
                <w:lang w:eastAsia="ru-RU"/>
              </w:rPr>
            </w:pPr>
            <w:r>
              <w:rPr>
                <w:rFonts w:ascii="Times New Roman" w:eastAsia="Times New Roman" w:hAnsi="Times New Roman" w:cs="Times New Roman"/>
                <w:sz w:val="20"/>
                <w:szCs w:val="20"/>
                <w:lang w:eastAsia="ru-RU"/>
              </w:rPr>
              <w:t>06.04</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shd w:val="clear" w:color="auto" w:fill="FFFF00"/>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lastRenderedPageBreak/>
              <w:t>11</w:t>
            </w:r>
          </w:p>
        </w:tc>
        <w:tc>
          <w:tcPr>
            <w:tcW w:w="535" w:type="pct"/>
            <w:tcBorders>
              <w:top w:val="single" w:sz="6" w:space="0" w:color="000000"/>
              <w:left w:val="single" w:sz="4" w:space="0" w:color="auto"/>
              <w:bottom w:val="single" w:sz="6" w:space="0" w:color="000000"/>
              <w:right w:val="single" w:sz="6" w:space="0" w:color="000000"/>
            </w:tcBorders>
            <w:shd w:val="clear" w:color="auto" w:fill="FFFF00"/>
          </w:tcPr>
          <w:p w:rsidR="0051212F" w:rsidRPr="00AD5DA8" w:rsidRDefault="0051212F" w:rsidP="000C15C8">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Особенности современного речевого этикета</w:t>
            </w:r>
          </w:p>
        </w:tc>
        <w:tc>
          <w:tcPr>
            <w:tcW w:w="534" w:type="pct"/>
            <w:tcBorders>
              <w:top w:val="single" w:sz="6" w:space="0" w:color="000000"/>
              <w:left w:val="single" w:sz="6" w:space="0" w:color="000000"/>
              <w:bottom w:val="single" w:sz="6" w:space="0" w:color="000000"/>
              <w:right w:val="single" w:sz="6" w:space="0" w:color="000000"/>
            </w:tcBorders>
            <w:shd w:val="clear" w:color="auto" w:fill="FFFF00"/>
          </w:tcPr>
          <w:p w:rsidR="0051212F" w:rsidRPr="00AD5DA8" w:rsidRDefault="0051212F" w:rsidP="000C15C8">
            <w:pPr>
              <w:spacing w:after="0" w:line="240" w:lineRule="auto"/>
              <w:jc w:val="center"/>
              <w:rPr>
                <w:rFonts w:ascii="Times New Roman" w:eastAsia="Times New Roman" w:hAnsi="Times New Roman" w:cs="Times New Roman"/>
                <w:lang w:eastAsia="ru-RU"/>
              </w:rPr>
            </w:pPr>
            <w:r w:rsidRPr="00AD5DA8">
              <w:rPr>
                <w:rFonts w:ascii="Times New Roman" w:eastAsia="Times New Roman" w:hAnsi="Times New Roman" w:cs="Times New Roman"/>
                <w:bCs/>
                <w:lang w:eastAsia="ru-RU"/>
              </w:rPr>
              <w:t>Самостоятельная работа.</w:t>
            </w:r>
          </w:p>
        </w:tc>
        <w:tc>
          <w:tcPr>
            <w:tcW w:w="402" w:type="pct"/>
            <w:tcBorders>
              <w:top w:val="single" w:sz="6" w:space="0" w:color="000000"/>
              <w:left w:val="single" w:sz="6" w:space="0" w:color="000000"/>
              <w:bottom w:val="single" w:sz="6" w:space="0" w:color="000000"/>
              <w:right w:val="single" w:sz="6" w:space="0" w:color="000000"/>
            </w:tcBorders>
            <w:shd w:val="clear" w:color="auto" w:fill="FFFF00"/>
          </w:tcPr>
          <w:p w:rsidR="0051212F" w:rsidRPr="00AD5DA8" w:rsidRDefault="0051212F" w:rsidP="000C15C8">
            <w:pPr>
              <w:spacing w:after="0" w:line="240" w:lineRule="auto"/>
              <w:ind w:left="-100" w:right="-13" w:firstLine="100"/>
              <w:jc w:val="both"/>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Самостоятельная работа. Индивидуальные сообщения</w:t>
            </w:r>
          </w:p>
        </w:tc>
        <w:tc>
          <w:tcPr>
            <w:tcW w:w="267" w:type="pct"/>
            <w:tcBorders>
              <w:top w:val="single" w:sz="6" w:space="0" w:color="000000"/>
              <w:left w:val="single" w:sz="6" w:space="0" w:color="000000"/>
              <w:bottom w:val="single" w:sz="6" w:space="0" w:color="000000"/>
              <w:right w:val="single" w:sz="6" w:space="0" w:color="000000"/>
            </w:tcBorders>
            <w:shd w:val="clear" w:color="auto" w:fill="FFFF00"/>
          </w:tcPr>
          <w:p w:rsidR="0051212F" w:rsidRPr="00AD5DA8" w:rsidRDefault="0051212F" w:rsidP="000C15C8">
            <w:pPr>
              <w:autoSpaceDE w:val="0"/>
              <w:autoSpaceDN w:val="0"/>
              <w:adjustRightInd w:val="0"/>
              <w:spacing w:after="0" w:line="240" w:lineRule="auto"/>
              <w:ind w:left="5" w:hanging="5"/>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Урок рефлексии</w:t>
            </w:r>
          </w:p>
        </w:tc>
        <w:tc>
          <w:tcPr>
            <w:tcW w:w="668" w:type="pct"/>
            <w:tcBorders>
              <w:top w:val="single" w:sz="6" w:space="0" w:color="000000"/>
              <w:left w:val="single" w:sz="6" w:space="0" w:color="000000"/>
              <w:bottom w:val="single" w:sz="6" w:space="0" w:color="000000"/>
              <w:right w:val="single" w:sz="6" w:space="0" w:color="000000"/>
            </w:tcBorders>
            <w:shd w:val="clear" w:color="auto" w:fill="FFFF00"/>
          </w:tcPr>
          <w:p w:rsidR="0051212F" w:rsidRPr="00AD5DA8" w:rsidRDefault="0051212F" w:rsidP="000C15C8">
            <w:pPr>
              <w:autoSpaceDE w:val="0"/>
              <w:autoSpaceDN w:val="0"/>
              <w:adjustRightInd w:val="0"/>
              <w:spacing w:after="0" w:line="240" w:lineRule="auto"/>
              <w:ind w:left="-108" w:right="-102"/>
              <w:rPr>
                <w:rFonts w:ascii="Times New Roman" w:eastAsia="Times New Roman" w:hAnsi="Times New Roman" w:cs="Times New Roman"/>
                <w:iCs/>
                <w:sz w:val="20"/>
                <w:szCs w:val="20"/>
                <w:lang w:eastAsia="ru-RU"/>
              </w:rPr>
            </w:pPr>
            <w:r w:rsidRPr="00AD5DA8">
              <w:rPr>
                <w:rFonts w:ascii="Times New Roman" w:eastAsia="Times New Roman" w:hAnsi="Times New Roman" w:cs="Times New Roman"/>
                <w:iCs/>
                <w:sz w:val="20"/>
                <w:szCs w:val="20"/>
                <w:lang w:eastAsia="ru-RU"/>
              </w:rPr>
              <w:t>Новые варианты приветствия и прощания, возникшие в СМИ; изменение обращений, использование собственных имен; их оценка. Речевая агрессия. Этикетные речевые тактики и приемы в коммуникации, помогающие противостоять речевой агрессии. Синонимия речевых формул.</w:t>
            </w:r>
          </w:p>
        </w:tc>
        <w:tc>
          <w:tcPr>
            <w:tcW w:w="489" w:type="pct"/>
            <w:tcBorders>
              <w:top w:val="single" w:sz="6" w:space="0" w:color="000000"/>
              <w:left w:val="single" w:sz="6" w:space="0" w:color="000000"/>
              <w:bottom w:val="single" w:sz="6" w:space="0" w:color="000000"/>
              <w:right w:val="single" w:sz="6" w:space="0" w:color="000000"/>
            </w:tcBorders>
            <w:shd w:val="clear" w:color="auto" w:fill="FFFF00"/>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lang w:eastAsia="ru-RU"/>
              </w:rPr>
            </w:pPr>
            <w:r w:rsidRPr="00AD5DA8">
              <w:rPr>
                <w:rFonts w:ascii="Times New Roman" w:eastAsia="Times New Roman" w:hAnsi="Times New Roman" w:cs="Times New Roman"/>
                <w:bCs/>
                <w:lang w:eastAsia="ru-RU"/>
              </w:rPr>
              <w:t xml:space="preserve">Проверка уровня </w:t>
            </w:r>
            <w:proofErr w:type="spellStart"/>
            <w:r w:rsidRPr="00AD5DA8">
              <w:rPr>
                <w:rFonts w:ascii="Times New Roman" w:eastAsia="Times New Roman" w:hAnsi="Times New Roman" w:cs="Times New Roman"/>
                <w:bCs/>
                <w:lang w:eastAsia="ru-RU"/>
              </w:rPr>
              <w:t>сформированности</w:t>
            </w:r>
            <w:proofErr w:type="spellEnd"/>
            <w:r w:rsidRPr="00AD5DA8">
              <w:rPr>
                <w:rFonts w:ascii="Times New Roman" w:eastAsia="Times New Roman" w:hAnsi="Times New Roman" w:cs="Times New Roman"/>
                <w:bCs/>
                <w:lang w:eastAsia="ru-RU"/>
              </w:rPr>
              <w:t xml:space="preserve"> умений видеть ошибки и объяснять условия выбора.</w:t>
            </w:r>
            <w:r w:rsidRPr="00AD5DA8">
              <w:rPr>
                <w:rFonts w:ascii="Times New Roman" w:eastAsia="Times New Roman" w:hAnsi="Times New Roman" w:cs="Times New Roman"/>
                <w:b/>
                <w:bCs/>
                <w:lang w:eastAsia="ru-RU"/>
              </w:rPr>
              <w:t xml:space="preserve"> </w:t>
            </w:r>
            <w:r w:rsidRPr="00AD5DA8">
              <w:rPr>
                <w:rFonts w:ascii="Times New Roman" w:eastAsia="Times New Roman" w:hAnsi="Times New Roman" w:cs="Times New Roman"/>
                <w:lang w:eastAsia="ru-RU"/>
              </w:rPr>
              <w:t xml:space="preserve"> Постановка задач и решение проблем</w:t>
            </w:r>
          </w:p>
        </w:tc>
        <w:tc>
          <w:tcPr>
            <w:tcW w:w="400" w:type="pct"/>
            <w:tcBorders>
              <w:top w:val="single" w:sz="6" w:space="0" w:color="000000"/>
              <w:left w:val="single" w:sz="6" w:space="0" w:color="000000"/>
              <w:bottom w:val="single" w:sz="6" w:space="0" w:color="000000"/>
              <w:right w:val="single" w:sz="6" w:space="0" w:color="000000"/>
            </w:tcBorders>
            <w:shd w:val="clear" w:color="auto" w:fill="FFFF00"/>
          </w:tcPr>
          <w:p w:rsidR="0051212F" w:rsidRPr="00AD5DA8" w:rsidRDefault="0051212F" w:rsidP="000C15C8">
            <w:pPr>
              <w:spacing w:before="100" w:beforeAutospacing="1" w:after="100" w:afterAutospacing="1"/>
              <w:rPr>
                <w:rFonts w:ascii="Times New Roman" w:eastAsia="Times New Roman" w:hAnsi="Times New Roman" w:cs="Times New Roman"/>
                <w:lang w:eastAsia="ru-RU"/>
              </w:rPr>
            </w:pPr>
            <w:r w:rsidRPr="00AD5DA8">
              <w:rPr>
                <w:rFonts w:ascii="Times New Roman" w:eastAsia="Times New Roman" w:hAnsi="Times New Roman" w:cs="Times New Roman"/>
                <w:i/>
                <w:iCs/>
                <w:lang w:eastAsia="ru-RU"/>
              </w:rPr>
              <w:t xml:space="preserve">Анализировать </w:t>
            </w:r>
            <w:r w:rsidRPr="00AD5DA8">
              <w:rPr>
                <w:rFonts w:ascii="Times New Roman" w:eastAsia="Times New Roman" w:hAnsi="Times New Roman" w:cs="Times New Roman"/>
                <w:lang w:eastAsia="ru-RU"/>
              </w:rPr>
              <w:t>собственную работу, находить ошибки, устанавливать их причины</w:t>
            </w:r>
          </w:p>
        </w:tc>
        <w:tc>
          <w:tcPr>
            <w:tcW w:w="535" w:type="pct"/>
            <w:tcBorders>
              <w:top w:val="single" w:sz="6" w:space="0" w:color="000000"/>
              <w:left w:val="single" w:sz="6" w:space="0" w:color="000000"/>
              <w:bottom w:val="single" w:sz="6" w:space="0" w:color="000000"/>
              <w:right w:val="single" w:sz="6" w:space="0" w:color="000000"/>
            </w:tcBorders>
            <w:shd w:val="clear" w:color="auto" w:fill="FFFF00"/>
          </w:tcPr>
          <w:p w:rsidR="0051212F" w:rsidRPr="00AD5DA8" w:rsidRDefault="0051212F" w:rsidP="000C15C8">
            <w:pPr>
              <w:autoSpaceDE w:val="0"/>
              <w:autoSpaceDN w:val="0"/>
              <w:adjustRightInd w:val="0"/>
              <w:jc w:val="center"/>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Учатся принимать решение и реализовывать его.</w:t>
            </w:r>
          </w:p>
        </w:tc>
        <w:tc>
          <w:tcPr>
            <w:tcW w:w="536" w:type="pct"/>
            <w:tcBorders>
              <w:top w:val="single" w:sz="6" w:space="0" w:color="000000"/>
              <w:left w:val="single" w:sz="6" w:space="0" w:color="000000"/>
              <w:bottom w:val="single" w:sz="6" w:space="0" w:color="000000"/>
              <w:right w:val="single" w:sz="6" w:space="0" w:color="000000"/>
            </w:tcBorders>
            <w:shd w:val="clear" w:color="auto" w:fill="FFFF00"/>
          </w:tcPr>
          <w:p w:rsidR="0051212F" w:rsidRPr="00AD5DA8" w:rsidRDefault="0051212F" w:rsidP="000C15C8">
            <w:pPr>
              <w:autoSpaceDE w:val="0"/>
              <w:autoSpaceDN w:val="0"/>
              <w:adjustRightInd w:val="0"/>
              <w:jc w:val="center"/>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Мотивация к учению</w:t>
            </w:r>
          </w:p>
        </w:tc>
        <w:tc>
          <w:tcPr>
            <w:tcW w:w="512" w:type="pct"/>
            <w:tcBorders>
              <w:top w:val="single" w:sz="6" w:space="0" w:color="000000"/>
              <w:left w:val="single" w:sz="6" w:space="0" w:color="000000"/>
              <w:bottom w:val="single" w:sz="6" w:space="0" w:color="000000"/>
              <w:right w:val="single" w:sz="6" w:space="0" w:color="000000"/>
            </w:tcBorders>
            <w:shd w:val="clear" w:color="auto" w:fill="FFFF00"/>
          </w:tcPr>
          <w:p w:rsidR="0051212F" w:rsidRPr="00AD5DA8" w:rsidRDefault="0051212F" w:rsidP="000C15C8">
            <w:pPr>
              <w:autoSpaceDE w:val="0"/>
              <w:autoSpaceDN w:val="0"/>
              <w:adjustRightInd w:val="0"/>
              <w:spacing w:after="0" w:line="240" w:lineRule="auto"/>
              <w:ind w:left="-107" w:right="-34"/>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13.04</w:t>
            </w:r>
          </w:p>
        </w:tc>
      </w:tr>
      <w:tr w:rsidR="0051212F" w:rsidRPr="00AD5DA8" w:rsidTr="000C15C8">
        <w:trPr>
          <w:trHeight w:val="185"/>
          <w:tblHeader/>
        </w:trPr>
        <w:tc>
          <w:tcPr>
            <w:tcW w:w="5000" w:type="pct"/>
            <w:gridSpan w:val="11"/>
            <w:tcBorders>
              <w:top w:val="single" w:sz="6" w:space="0" w:color="000000"/>
              <w:left w:val="single" w:sz="4" w:space="0" w:color="auto"/>
              <w:bottom w:val="single" w:sz="6" w:space="0" w:color="000000"/>
              <w:right w:val="single" w:sz="6" w:space="0" w:color="000000"/>
            </w:tcBorders>
            <w:shd w:val="clear" w:color="auto" w:fill="00FFFF"/>
          </w:tcPr>
          <w:p w:rsidR="0051212F" w:rsidRPr="00AD5DA8" w:rsidRDefault="0051212F" w:rsidP="0051212F">
            <w:pPr>
              <w:numPr>
                <w:ilvl w:val="0"/>
                <w:numId w:val="6"/>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D5DA8">
              <w:rPr>
                <w:rFonts w:ascii="Times New Roman" w:eastAsia="Times New Roman" w:hAnsi="Times New Roman" w:cs="Times New Roman"/>
                <w:sz w:val="24"/>
                <w:szCs w:val="24"/>
                <w:lang w:eastAsia="ru-RU"/>
              </w:rPr>
              <w:t>Речь. Речевая деятельность. Текст. (6 часов)</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12</w:t>
            </w:r>
          </w:p>
        </w:tc>
        <w:tc>
          <w:tcPr>
            <w:tcW w:w="535"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spacing w:after="0" w:line="240" w:lineRule="auto"/>
              <w:jc w:val="both"/>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Эффективные приемы слушания</w:t>
            </w:r>
          </w:p>
        </w:tc>
        <w:tc>
          <w:tcPr>
            <w:tcW w:w="534"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jc w:val="center"/>
              <w:rPr>
                <w:rFonts w:ascii="Times New Roman" w:eastAsia="Times New Roman" w:hAnsi="Times New Roman" w:cs="Times New Roman"/>
                <w:sz w:val="24"/>
                <w:szCs w:val="24"/>
                <w:lang w:eastAsia="ru-RU"/>
              </w:rPr>
            </w:pPr>
            <w:r w:rsidRPr="00AD5DA8">
              <w:rPr>
                <w:rFonts w:ascii="Times New Roman" w:eastAsia="Times New Roman" w:hAnsi="Times New Roman" w:cs="Times New Roman"/>
                <w:sz w:val="24"/>
                <w:szCs w:val="24"/>
                <w:lang w:eastAsia="ru-RU"/>
              </w:rPr>
              <w:t>Речевая практика, практика чтения, коррекция. Анализ и оценка речи и чтения окружающих</w:t>
            </w:r>
          </w:p>
        </w:tc>
        <w:tc>
          <w:tcPr>
            <w:tcW w:w="40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ind w:left="-100" w:right="-13" w:hanging="5"/>
              <w:jc w:val="both"/>
              <w:rPr>
                <w:rFonts w:ascii="Times New Roman" w:eastAsia="Times New Roman" w:hAnsi="Times New Roman" w:cs="Times New Roman"/>
                <w:sz w:val="24"/>
                <w:szCs w:val="24"/>
                <w:lang w:eastAsia="ru-RU"/>
              </w:rPr>
            </w:pPr>
            <w:r w:rsidRPr="00AD5DA8">
              <w:rPr>
                <w:rFonts w:ascii="Times New Roman" w:eastAsia="Times New Roman" w:hAnsi="Times New Roman" w:cs="Times New Roman"/>
                <w:sz w:val="20"/>
                <w:szCs w:val="20"/>
                <w:lang w:eastAsia="ru-RU"/>
              </w:rPr>
              <w:t>Постановка учебных цели и задач, формулировка выводов урока, выполнение упражнений</w:t>
            </w:r>
            <w:r w:rsidRPr="00AD5DA8">
              <w:rPr>
                <w:rFonts w:ascii="Times New Roman" w:eastAsia="Times New Roman" w:hAnsi="Times New Roman" w:cs="Times New Roman"/>
                <w:lang w:eastAsia="ru-RU"/>
              </w:rPr>
              <w:t>.</w:t>
            </w:r>
          </w:p>
        </w:tc>
        <w:tc>
          <w:tcPr>
            <w:tcW w:w="267"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rPr>
                <w:rFonts w:ascii="Calibri" w:eastAsia="Times New Roman" w:hAnsi="Calibri" w:cs="Times New Roman"/>
                <w:lang w:eastAsia="ru-RU"/>
              </w:rPr>
            </w:pPr>
            <w:r w:rsidRPr="00AD5DA8">
              <w:rPr>
                <w:rFonts w:ascii="Times New Roman" w:eastAsia="Times New Roman" w:hAnsi="Times New Roman" w:cs="Times New Roman"/>
                <w:lang w:eastAsia="ru-RU"/>
              </w:rPr>
              <w:t>Урок «открытия» новых знаний</w:t>
            </w:r>
          </w:p>
        </w:tc>
        <w:tc>
          <w:tcPr>
            <w:tcW w:w="668"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Times New Roman"/>
                <w:iCs/>
                <w:sz w:val="20"/>
                <w:szCs w:val="20"/>
                <w:lang w:eastAsia="ru-RU"/>
              </w:rPr>
            </w:pPr>
            <w:proofErr w:type="spellStart"/>
            <w:r w:rsidRPr="00AD5DA8">
              <w:rPr>
                <w:rFonts w:ascii="Times New Roman" w:eastAsia="Times New Roman" w:hAnsi="Times New Roman" w:cs="Times New Roman"/>
                <w:iCs/>
                <w:sz w:val="20"/>
                <w:szCs w:val="20"/>
                <w:lang w:eastAsia="ru-RU"/>
              </w:rPr>
              <w:t>Предтекстовый</w:t>
            </w:r>
            <w:proofErr w:type="spellEnd"/>
            <w:r w:rsidRPr="00AD5DA8">
              <w:rPr>
                <w:rFonts w:ascii="Times New Roman" w:eastAsia="Times New Roman" w:hAnsi="Times New Roman" w:cs="Times New Roman"/>
                <w:iCs/>
                <w:sz w:val="20"/>
                <w:szCs w:val="20"/>
                <w:lang w:eastAsia="ru-RU"/>
              </w:rPr>
              <w:t xml:space="preserve">, </w:t>
            </w:r>
            <w:proofErr w:type="gramStart"/>
            <w:r w:rsidRPr="00AD5DA8">
              <w:rPr>
                <w:rFonts w:ascii="Times New Roman" w:eastAsia="Times New Roman" w:hAnsi="Times New Roman" w:cs="Times New Roman"/>
                <w:iCs/>
                <w:sz w:val="20"/>
                <w:szCs w:val="20"/>
                <w:lang w:eastAsia="ru-RU"/>
              </w:rPr>
              <w:t>текстовый</w:t>
            </w:r>
            <w:proofErr w:type="gramEnd"/>
            <w:r w:rsidRPr="00AD5DA8">
              <w:rPr>
                <w:rFonts w:ascii="Times New Roman" w:eastAsia="Times New Roman" w:hAnsi="Times New Roman" w:cs="Times New Roman"/>
                <w:iCs/>
                <w:sz w:val="20"/>
                <w:szCs w:val="20"/>
                <w:lang w:eastAsia="ru-RU"/>
              </w:rPr>
              <w:t xml:space="preserve">, </w:t>
            </w:r>
            <w:proofErr w:type="spellStart"/>
            <w:r w:rsidRPr="00AD5DA8">
              <w:rPr>
                <w:rFonts w:ascii="Times New Roman" w:eastAsia="Times New Roman" w:hAnsi="Times New Roman" w:cs="Times New Roman"/>
                <w:iCs/>
                <w:sz w:val="20"/>
                <w:szCs w:val="20"/>
                <w:lang w:eastAsia="ru-RU"/>
              </w:rPr>
              <w:t>послетекстовый</w:t>
            </w:r>
            <w:proofErr w:type="spellEnd"/>
            <w:r w:rsidRPr="00AD5DA8">
              <w:rPr>
                <w:rFonts w:ascii="Times New Roman" w:eastAsia="Times New Roman" w:hAnsi="Times New Roman" w:cs="Times New Roman"/>
                <w:iCs/>
                <w:sz w:val="20"/>
                <w:szCs w:val="20"/>
                <w:lang w:eastAsia="ru-RU"/>
              </w:rPr>
              <w:t xml:space="preserve"> этапы работы. Основные методы, способы и средства получения и переработки информации</w:t>
            </w:r>
          </w:p>
        </w:tc>
        <w:tc>
          <w:tcPr>
            <w:tcW w:w="489"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30" w:right="-120"/>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 xml:space="preserve">Извлекают необходимую информацию, знают теоретический материал по теме. </w:t>
            </w:r>
          </w:p>
        </w:tc>
        <w:tc>
          <w:tcPr>
            <w:tcW w:w="400"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90" w:right="-120"/>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 xml:space="preserve">Вносят коррективы </w:t>
            </w:r>
          </w:p>
          <w:p w:rsidR="0051212F" w:rsidRPr="00AD5DA8" w:rsidRDefault="0051212F" w:rsidP="000C15C8">
            <w:pPr>
              <w:autoSpaceDE w:val="0"/>
              <w:autoSpaceDN w:val="0"/>
              <w:adjustRightInd w:val="0"/>
              <w:spacing w:after="0" w:line="240" w:lineRule="auto"/>
              <w:ind w:left="-90" w:right="-120"/>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 xml:space="preserve">и дополнения в составленные планы. </w:t>
            </w:r>
          </w:p>
        </w:tc>
        <w:tc>
          <w:tcPr>
            <w:tcW w:w="535"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5" w:right="-120"/>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Устанавливают рабочие отношения, учатся эффективно сотрудничать</w:t>
            </w:r>
          </w:p>
        </w:tc>
        <w:tc>
          <w:tcPr>
            <w:tcW w:w="536"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4" w:right="-106" w:firstLine="14"/>
              <w:rPr>
                <w:rFonts w:ascii="Times New Roman" w:eastAsia="Times New Roman" w:hAnsi="Times New Roman" w:cs="Times New Roman"/>
                <w:iCs/>
                <w:sz w:val="18"/>
                <w:szCs w:val="18"/>
                <w:lang w:eastAsia="ru-RU"/>
              </w:rPr>
            </w:pPr>
            <w:r w:rsidRPr="00AD5DA8">
              <w:rPr>
                <w:rFonts w:ascii="Times New Roman" w:eastAsia="Times New Roman" w:hAnsi="Times New Roman" w:cs="Times New Roman"/>
                <w:bCs/>
                <w:lang w:eastAsia="ru-RU"/>
              </w:rPr>
              <w:t>Освоение личностного смысла учиться.</w:t>
            </w:r>
          </w:p>
        </w:tc>
        <w:tc>
          <w:tcPr>
            <w:tcW w:w="51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ind w:left="-107" w:right="-34"/>
              <w:rPr>
                <w:rFonts w:ascii="Calibri" w:eastAsia="Times New Roman" w:hAnsi="Calibri" w:cs="Times New Roman"/>
                <w:sz w:val="18"/>
                <w:szCs w:val="18"/>
                <w:lang w:eastAsia="ru-RU"/>
              </w:rPr>
            </w:pPr>
            <w:r>
              <w:rPr>
                <w:rFonts w:ascii="Times New Roman" w:eastAsia="Times New Roman" w:hAnsi="Times New Roman" w:cs="Times New Roman"/>
                <w:sz w:val="18"/>
                <w:szCs w:val="18"/>
                <w:lang w:eastAsia="ru-RU"/>
              </w:rPr>
              <w:t xml:space="preserve"> 20.04</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13</w:t>
            </w:r>
          </w:p>
        </w:tc>
        <w:tc>
          <w:tcPr>
            <w:tcW w:w="535"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Аргументация. Правила эффективной аргументации</w:t>
            </w:r>
          </w:p>
        </w:tc>
        <w:tc>
          <w:tcPr>
            <w:tcW w:w="534"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jc w:val="center"/>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Создание текста-рассуждения, беседа, письменная работа</w:t>
            </w:r>
          </w:p>
        </w:tc>
        <w:tc>
          <w:tcPr>
            <w:tcW w:w="40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ind w:left="-100" w:right="-13" w:firstLine="100"/>
              <w:jc w:val="both"/>
              <w:rPr>
                <w:rFonts w:ascii="Times New Roman" w:eastAsia="Times New Roman" w:hAnsi="Times New Roman" w:cs="Times New Roman"/>
                <w:lang w:eastAsia="ru-RU"/>
              </w:rPr>
            </w:pPr>
            <w:r w:rsidRPr="00AD5DA8">
              <w:rPr>
                <w:rFonts w:ascii="Times New Roman" w:eastAsia="Calibri" w:hAnsi="Times New Roman" w:cs="Times New Roman"/>
                <w:lang w:eastAsia="ru-RU"/>
              </w:rPr>
              <w:t>Текст сочинения-рассуждения.</w:t>
            </w:r>
          </w:p>
        </w:tc>
        <w:tc>
          <w:tcPr>
            <w:tcW w:w="267"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Урок «открытия» новых знаний</w:t>
            </w:r>
          </w:p>
        </w:tc>
        <w:tc>
          <w:tcPr>
            <w:tcW w:w="668"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Times New Roman"/>
                <w:iCs/>
                <w:lang w:eastAsia="ru-RU"/>
              </w:rPr>
            </w:pPr>
            <w:r w:rsidRPr="00AD5DA8">
              <w:rPr>
                <w:rFonts w:ascii="Times New Roman" w:eastAsia="Times New Roman" w:hAnsi="Times New Roman" w:cs="Times New Roman"/>
                <w:iCs/>
                <w:lang w:eastAsia="ru-RU"/>
              </w:rPr>
              <w:t>Способы аргументации. Правила эффективной аргументации. Причины неэффективной аргументации в учебно-научном общении</w:t>
            </w:r>
          </w:p>
        </w:tc>
        <w:tc>
          <w:tcPr>
            <w:tcW w:w="489"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5" w:hanging="5"/>
              <w:rPr>
                <w:rFonts w:ascii="Times New Roman" w:eastAsia="Times New Roman" w:hAnsi="Times New Roman" w:cs="Times New Roman"/>
                <w:i/>
                <w:lang w:eastAsia="ru-RU"/>
              </w:rPr>
            </w:pPr>
            <w:r w:rsidRPr="00AD5DA8">
              <w:rPr>
                <w:rFonts w:ascii="Times New Roman" w:eastAsia="Times New Roman" w:hAnsi="Times New Roman" w:cs="Times New Roman"/>
                <w:lang w:eastAsia="ru-RU"/>
              </w:rPr>
              <w:t>Находить ответы на вопросы, используя свой жизненный опыт и информацию, полученную на уроке.</w:t>
            </w:r>
          </w:p>
        </w:tc>
        <w:tc>
          <w:tcPr>
            <w:tcW w:w="400"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napToGrid w:val="0"/>
              <w:spacing w:after="0" w:line="240" w:lineRule="auto"/>
              <w:ind w:left="-107"/>
              <w:rPr>
                <w:rFonts w:ascii="Times New Roman" w:eastAsia="Times New Roman" w:hAnsi="Times New Roman" w:cs="Times New Roman"/>
                <w:i/>
                <w:sz w:val="20"/>
                <w:szCs w:val="20"/>
                <w:lang w:eastAsia="ru-RU"/>
              </w:rPr>
            </w:pPr>
            <w:r w:rsidRPr="00AD5DA8">
              <w:rPr>
                <w:rFonts w:ascii="Times New Roman" w:eastAsia="Times New Roman" w:hAnsi="Times New Roman" w:cs="Times New Roman"/>
                <w:sz w:val="20"/>
                <w:szCs w:val="20"/>
                <w:lang w:eastAsia="ru-RU"/>
              </w:rPr>
              <w:t>Определять цель учебной деятельности и самостоятельно искать средства ее осуществления.</w:t>
            </w:r>
          </w:p>
        </w:tc>
        <w:tc>
          <w:tcPr>
            <w:tcW w:w="535"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Times New Roman"/>
                <w:i/>
                <w:lang w:eastAsia="ru-RU"/>
              </w:rPr>
            </w:pPr>
            <w:r w:rsidRPr="00AD5DA8">
              <w:rPr>
                <w:rFonts w:ascii="Times New Roman" w:eastAsia="Times New Roman" w:hAnsi="Times New Roman" w:cs="Times New Roman"/>
                <w:lang w:eastAsia="ru-RU"/>
              </w:rPr>
              <w:t>Слушать и понимать речь других; вступать в беседу; сотрудничество с учителем и одноклассниками.</w:t>
            </w:r>
          </w:p>
        </w:tc>
        <w:tc>
          <w:tcPr>
            <w:tcW w:w="536"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4" w:right="-106" w:firstLine="14"/>
              <w:rPr>
                <w:rFonts w:ascii="Times New Roman" w:eastAsia="Times New Roman" w:hAnsi="Times New Roman" w:cs="Times New Roman"/>
                <w:iCs/>
                <w:lang w:eastAsia="ru-RU"/>
              </w:rPr>
            </w:pPr>
            <w:r w:rsidRPr="00AD5DA8">
              <w:rPr>
                <w:rFonts w:ascii="Times New Roman" w:eastAsia="Times New Roman" w:hAnsi="Times New Roman" w:cs="Times New Roman"/>
                <w:lang w:eastAsia="ru-RU"/>
              </w:rPr>
              <w:t>Осознавать и определять интерес к созданию собственных текстов, к письменной форме общения.</w:t>
            </w:r>
          </w:p>
        </w:tc>
        <w:tc>
          <w:tcPr>
            <w:tcW w:w="51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ind w:left="-107" w:right="-34"/>
              <w:rPr>
                <w:rFonts w:ascii="Calibri" w:eastAsia="Times New Roman" w:hAnsi="Calibri" w:cs="Times New Roman"/>
                <w:sz w:val="18"/>
                <w:szCs w:val="18"/>
                <w:lang w:eastAsia="ru-RU"/>
              </w:rPr>
            </w:pPr>
            <w:r>
              <w:rPr>
                <w:rFonts w:ascii="Times New Roman" w:eastAsia="Times New Roman" w:hAnsi="Times New Roman" w:cs="Times New Roman"/>
                <w:sz w:val="18"/>
                <w:szCs w:val="18"/>
                <w:lang w:eastAsia="ru-RU"/>
              </w:rPr>
              <w:t xml:space="preserve"> 27.04</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lastRenderedPageBreak/>
              <w:t>14</w:t>
            </w:r>
          </w:p>
        </w:tc>
        <w:tc>
          <w:tcPr>
            <w:tcW w:w="535"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spacing w:after="0" w:line="240" w:lineRule="auto"/>
              <w:jc w:val="both"/>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Доказательство и его структура.</w:t>
            </w:r>
            <w:r>
              <w:rPr>
                <w:rFonts w:ascii="Times New Roman" w:eastAsia="Times New Roman" w:hAnsi="Times New Roman" w:cs="Times New Roman"/>
                <w:lang w:eastAsia="ru-RU"/>
              </w:rPr>
              <w:t xml:space="preserve"> Виды доказательств.</w:t>
            </w:r>
          </w:p>
        </w:tc>
        <w:tc>
          <w:tcPr>
            <w:tcW w:w="534"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jc w:val="center"/>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Создание текста-рассуждения, беседа, письменная работа</w:t>
            </w:r>
          </w:p>
        </w:tc>
        <w:tc>
          <w:tcPr>
            <w:tcW w:w="40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ind w:left="-100" w:right="-13" w:firstLine="100"/>
              <w:jc w:val="both"/>
              <w:rPr>
                <w:rFonts w:ascii="Times New Roman" w:eastAsia="Times New Roman" w:hAnsi="Times New Roman" w:cs="Times New Roman"/>
                <w:lang w:eastAsia="ru-RU"/>
              </w:rPr>
            </w:pPr>
            <w:r w:rsidRPr="00AD5DA8">
              <w:rPr>
                <w:rFonts w:ascii="Times New Roman" w:eastAsia="Calibri" w:hAnsi="Times New Roman" w:cs="Times New Roman"/>
                <w:lang w:eastAsia="ru-RU"/>
              </w:rPr>
              <w:t>Текст сочинения-рассуждения.</w:t>
            </w:r>
          </w:p>
        </w:tc>
        <w:tc>
          <w:tcPr>
            <w:tcW w:w="267"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rPr>
                <w:rFonts w:ascii="Calibri" w:eastAsia="Times New Roman" w:hAnsi="Calibri" w:cs="Times New Roman"/>
                <w:lang w:eastAsia="ru-RU"/>
              </w:rPr>
            </w:pPr>
            <w:r w:rsidRPr="00AD5DA8">
              <w:rPr>
                <w:rFonts w:ascii="Times New Roman" w:eastAsia="Times New Roman" w:hAnsi="Times New Roman" w:cs="Times New Roman"/>
                <w:lang w:eastAsia="ru-RU"/>
              </w:rPr>
              <w:t>Урок «открытия» новых знаний</w:t>
            </w:r>
          </w:p>
        </w:tc>
        <w:tc>
          <w:tcPr>
            <w:tcW w:w="668"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Times New Roman"/>
                <w:iCs/>
                <w:sz w:val="20"/>
                <w:szCs w:val="20"/>
                <w:lang w:eastAsia="ru-RU"/>
              </w:rPr>
            </w:pPr>
            <w:r w:rsidRPr="00AD5DA8">
              <w:rPr>
                <w:rFonts w:ascii="Times New Roman" w:eastAsia="Times New Roman" w:hAnsi="Times New Roman" w:cs="Times New Roman"/>
                <w:iCs/>
                <w:sz w:val="20"/>
                <w:szCs w:val="20"/>
                <w:lang w:eastAsia="ru-RU"/>
              </w:rPr>
              <w:t>Прямые и косвенные доказательства. Виды косвенных доказательств. Способы опровержения доводов оппонента: критика тезиса, критика аргументов, критика демонстрации</w:t>
            </w:r>
          </w:p>
        </w:tc>
        <w:tc>
          <w:tcPr>
            <w:tcW w:w="489"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5" w:hanging="5"/>
              <w:rPr>
                <w:rFonts w:ascii="Times New Roman" w:eastAsia="Times New Roman" w:hAnsi="Times New Roman" w:cs="Times New Roman"/>
                <w:i/>
                <w:lang w:eastAsia="ru-RU"/>
              </w:rPr>
            </w:pPr>
            <w:r w:rsidRPr="00AD5DA8">
              <w:rPr>
                <w:rFonts w:ascii="Times New Roman" w:eastAsia="Times New Roman" w:hAnsi="Times New Roman" w:cs="Times New Roman"/>
                <w:lang w:eastAsia="ru-RU"/>
              </w:rPr>
              <w:t>Находить ответы на вопросы, используя свой жизненный опыт и информацию, полученную на уроке.</w:t>
            </w:r>
          </w:p>
        </w:tc>
        <w:tc>
          <w:tcPr>
            <w:tcW w:w="400"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napToGrid w:val="0"/>
              <w:spacing w:after="0" w:line="240" w:lineRule="auto"/>
              <w:ind w:left="-107"/>
              <w:rPr>
                <w:rFonts w:ascii="Times New Roman" w:eastAsia="Times New Roman" w:hAnsi="Times New Roman" w:cs="Times New Roman"/>
                <w:i/>
                <w:sz w:val="20"/>
                <w:szCs w:val="20"/>
                <w:lang w:eastAsia="ru-RU"/>
              </w:rPr>
            </w:pPr>
            <w:r w:rsidRPr="00AD5DA8">
              <w:rPr>
                <w:rFonts w:ascii="Times New Roman" w:eastAsia="Times New Roman" w:hAnsi="Times New Roman" w:cs="Times New Roman"/>
                <w:sz w:val="20"/>
                <w:szCs w:val="20"/>
                <w:lang w:eastAsia="ru-RU"/>
              </w:rPr>
              <w:t>Определять цель учебной деятельности и самостоятельно искать средства ее осуществления.</w:t>
            </w:r>
          </w:p>
        </w:tc>
        <w:tc>
          <w:tcPr>
            <w:tcW w:w="535"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Times New Roman"/>
                <w:i/>
                <w:lang w:eastAsia="ru-RU"/>
              </w:rPr>
            </w:pPr>
            <w:r w:rsidRPr="00AD5DA8">
              <w:rPr>
                <w:rFonts w:ascii="Times New Roman" w:eastAsia="Times New Roman" w:hAnsi="Times New Roman" w:cs="Times New Roman"/>
                <w:lang w:eastAsia="ru-RU"/>
              </w:rPr>
              <w:t>Слушать и понимать речь других; вступать в беседу; сотрудничество с учителем и одноклассниками.</w:t>
            </w:r>
          </w:p>
        </w:tc>
        <w:tc>
          <w:tcPr>
            <w:tcW w:w="536"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4" w:right="-106" w:firstLine="14"/>
              <w:rPr>
                <w:rFonts w:ascii="Times New Roman" w:eastAsia="Times New Roman" w:hAnsi="Times New Roman" w:cs="Times New Roman"/>
                <w:iCs/>
                <w:lang w:eastAsia="ru-RU"/>
              </w:rPr>
            </w:pPr>
            <w:r w:rsidRPr="00AD5DA8">
              <w:rPr>
                <w:rFonts w:ascii="Times New Roman" w:eastAsia="Times New Roman" w:hAnsi="Times New Roman" w:cs="Times New Roman"/>
                <w:lang w:eastAsia="ru-RU"/>
              </w:rPr>
              <w:t>Осознавать и определять интерес к созданию собственных текстов, к письменной форме общения.</w:t>
            </w:r>
          </w:p>
        </w:tc>
        <w:tc>
          <w:tcPr>
            <w:tcW w:w="51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ind w:left="-107" w:right="-34"/>
              <w:rPr>
                <w:rFonts w:ascii="Calibri" w:eastAsia="Times New Roman" w:hAnsi="Calibri" w:cs="Times New Roman"/>
                <w:sz w:val="18"/>
                <w:szCs w:val="18"/>
                <w:lang w:eastAsia="ru-RU"/>
              </w:rPr>
            </w:pPr>
            <w:r>
              <w:rPr>
                <w:rFonts w:ascii="Times New Roman" w:eastAsia="Times New Roman" w:hAnsi="Times New Roman" w:cs="Times New Roman"/>
                <w:sz w:val="18"/>
                <w:szCs w:val="18"/>
                <w:lang w:eastAsia="ru-RU"/>
              </w:rPr>
              <w:t xml:space="preserve"> 04.05</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15</w:t>
            </w:r>
          </w:p>
        </w:tc>
        <w:tc>
          <w:tcPr>
            <w:tcW w:w="535"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spacing w:after="0" w:line="240" w:lineRule="auto"/>
              <w:jc w:val="both"/>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 xml:space="preserve">Разговорная речь. </w:t>
            </w:r>
            <w:proofErr w:type="spellStart"/>
            <w:r>
              <w:rPr>
                <w:rFonts w:ascii="Times New Roman" w:eastAsia="Times New Roman" w:hAnsi="Times New Roman" w:cs="Times New Roman"/>
                <w:lang w:eastAsia="ru-RU"/>
              </w:rPr>
              <w:t>Самопрезентация</w:t>
            </w:r>
            <w:proofErr w:type="spellEnd"/>
          </w:p>
        </w:tc>
        <w:tc>
          <w:tcPr>
            <w:tcW w:w="534"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D5DA8">
              <w:rPr>
                <w:rFonts w:ascii="Times New Roman" w:eastAsia="Times New Roman" w:hAnsi="Times New Roman" w:cs="Times New Roman"/>
                <w:sz w:val="20"/>
                <w:szCs w:val="20"/>
                <w:lang w:eastAsia="ru-RU"/>
              </w:rPr>
              <w:t>Речевая практика и наблюдение за собственной речью, её коррекция.  Сравнение речевых высказываний с точки зрения их содержания, принадлежности к определённой функциональной разновидности языка</w:t>
            </w:r>
          </w:p>
        </w:tc>
        <w:tc>
          <w:tcPr>
            <w:tcW w:w="40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5"/>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Постановка учебных цели и задач, формулировка выводов урока, выполнение упражнений. Оценка собственных и чужих речевых высказываний.</w:t>
            </w:r>
          </w:p>
        </w:tc>
        <w:tc>
          <w:tcPr>
            <w:tcW w:w="267"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rPr>
                <w:rFonts w:ascii="Calibri" w:eastAsia="Times New Roman" w:hAnsi="Calibri" w:cs="Times New Roman"/>
                <w:lang w:eastAsia="ru-RU"/>
              </w:rPr>
            </w:pPr>
            <w:r w:rsidRPr="00AD5DA8">
              <w:rPr>
                <w:rFonts w:ascii="Times New Roman" w:eastAsia="Times New Roman" w:hAnsi="Times New Roman" w:cs="Times New Roman"/>
                <w:lang w:eastAsia="ru-RU"/>
              </w:rPr>
              <w:t>Урок «открытия» новых знаний</w:t>
            </w:r>
          </w:p>
        </w:tc>
        <w:tc>
          <w:tcPr>
            <w:tcW w:w="668"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Times New Roman"/>
                <w:iCs/>
                <w:sz w:val="20"/>
                <w:szCs w:val="20"/>
                <w:lang w:eastAsia="ru-RU"/>
              </w:rPr>
            </w:pPr>
            <w:r w:rsidRPr="00AD5DA8">
              <w:rPr>
                <w:rFonts w:ascii="Times New Roman" w:eastAsia="Times New Roman" w:hAnsi="Times New Roman" w:cs="Times New Roman"/>
                <w:iCs/>
                <w:sz w:val="20"/>
                <w:szCs w:val="20"/>
                <w:lang w:eastAsia="ru-RU"/>
              </w:rPr>
              <w:t xml:space="preserve">Понятие о </w:t>
            </w:r>
            <w:proofErr w:type="spellStart"/>
            <w:r w:rsidRPr="00AD5DA8">
              <w:rPr>
                <w:rFonts w:ascii="Times New Roman" w:eastAsia="Times New Roman" w:hAnsi="Times New Roman" w:cs="Times New Roman"/>
                <w:iCs/>
                <w:sz w:val="20"/>
                <w:szCs w:val="20"/>
                <w:lang w:eastAsia="ru-RU"/>
              </w:rPr>
              <w:t>самохарактеристике</w:t>
            </w:r>
            <w:proofErr w:type="spellEnd"/>
            <w:r w:rsidRPr="00AD5DA8">
              <w:rPr>
                <w:rFonts w:ascii="Times New Roman" w:eastAsia="Times New Roman" w:hAnsi="Times New Roman" w:cs="Times New Roman"/>
                <w:iCs/>
                <w:sz w:val="20"/>
                <w:szCs w:val="20"/>
                <w:lang w:eastAsia="ru-RU"/>
              </w:rPr>
              <w:t xml:space="preserve">, </w:t>
            </w:r>
            <w:proofErr w:type="spellStart"/>
            <w:r w:rsidRPr="00AD5DA8">
              <w:rPr>
                <w:rFonts w:ascii="Times New Roman" w:eastAsia="Times New Roman" w:hAnsi="Times New Roman" w:cs="Times New Roman"/>
                <w:iCs/>
                <w:sz w:val="20"/>
                <w:szCs w:val="20"/>
                <w:lang w:eastAsia="ru-RU"/>
              </w:rPr>
              <w:t>самопрезентации</w:t>
            </w:r>
            <w:proofErr w:type="spellEnd"/>
            <w:r w:rsidRPr="00AD5DA8">
              <w:rPr>
                <w:rFonts w:ascii="Times New Roman" w:eastAsia="Times New Roman" w:hAnsi="Times New Roman" w:cs="Times New Roman"/>
                <w:iCs/>
                <w:sz w:val="20"/>
                <w:szCs w:val="20"/>
                <w:lang w:eastAsia="ru-RU"/>
              </w:rPr>
              <w:t>, поздравлении, их особенности</w:t>
            </w:r>
          </w:p>
        </w:tc>
        <w:tc>
          <w:tcPr>
            <w:tcW w:w="489"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8" w:firstLine="108"/>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Соблюдение в речевой практике правил литературного произношения и ударения. Умение анализировать и корректировать свою речь и речь окружающих.  Продуцирование высказывания в устной форме</w:t>
            </w:r>
          </w:p>
        </w:tc>
        <w:tc>
          <w:tcPr>
            <w:tcW w:w="400"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7" w:right="-105"/>
              <w:jc w:val="center"/>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 xml:space="preserve">Планирование последовательности действий, </w:t>
            </w:r>
            <w:r w:rsidRPr="00AD5DA8">
              <w:rPr>
                <w:rFonts w:ascii="Times New Roman" w:eastAsia="Times New Roman" w:hAnsi="Times New Roman" w:cs="Times New Roman"/>
                <w:i/>
                <w:iCs/>
                <w:lang w:eastAsia="ru-RU"/>
              </w:rPr>
              <w:t xml:space="preserve"> характеризовать </w:t>
            </w:r>
            <w:r w:rsidRPr="00AD5DA8">
              <w:rPr>
                <w:rFonts w:ascii="Times New Roman" w:eastAsia="Times New Roman" w:hAnsi="Times New Roman" w:cs="Times New Roman"/>
                <w:lang w:eastAsia="ru-RU"/>
              </w:rPr>
              <w:t xml:space="preserve">качества, признаки объекта, относящие его к определенному классу (виду) </w:t>
            </w:r>
          </w:p>
        </w:tc>
        <w:tc>
          <w:tcPr>
            <w:tcW w:w="535"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tc>
        <w:tc>
          <w:tcPr>
            <w:tcW w:w="536"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6" w:firstLine="106"/>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iCs/>
                <w:sz w:val="20"/>
                <w:szCs w:val="20"/>
                <w:lang w:eastAsia="ru-RU"/>
              </w:rPr>
              <w:t>Применять</w:t>
            </w:r>
            <w:r w:rsidRPr="00AD5DA8">
              <w:rPr>
                <w:rFonts w:ascii="Times New Roman" w:eastAsia="Times New Roman" w:hAnsi="Times New Roman" w:cs="Times New Roman"/>
                <w:i/>
                <w:iCs/>
                <w:sz w:val="20"/>
                <w:szCs w:val="20"/>
                <w:lang w:eastAsia="ru-RU"/>
              </w:rPr>
              <w:t xml:space="preserve"> правила </w:t>
            </w:r>
            <w:r w:rsidRPr="00AD5DA8">
              <w:rPr>
                <w:rFonts w:ascii="Times New Roman" w:eastAsia="Times New Roman" w:hAnsi="Times New Roman" w:cs="Times New Roman"/>
                <w:sz w:val="20"/>
                <w:szCs w:val="20"/>
                <w:lang w:eastAsia="ru-RU"/>
              </w:rPr>
              <w:t xml:space="preserve">делового сотрудничества: </w:t>
            </w:r>
            <w:r w:rsidRPr="00AD5DA8">
              <w:rPr>
                <w:rFonts w:ascii="Times New Roman" w:eastAsia="Times New Roman" w:hAnsi="Times New Roman" w:cs="Times New Roman"/>
                <w:iCs/>
                <w:sz w:val="20"/>
                <w:szCs w:val="20"/>
                <w:lang w:eastAsia="ru-RU"/>
              </w:rPr>
              <w:t>сравнивать</w:t>
            </w:r>
            <w:r w:rsidRPr="00AD5DA8">
              <w:rPr>
                <w:rFonts w:ascii="Times New Roman" w:eastAsia="Times New Roman" w:hAnsi="Times New Roman" w:cs="Times New Roman"/>
                <w:i/>
                <w:iCs/>
                <w:sz w:val="20"/>
                <w:szCs w:val="20"/>
                <w:lang w:eastAsia="ru-RU"/>
              </w:rPr>
              <w:t xml:space="preserve"> </w:t>
            </w:r>
            <w:r w:rsidRPr="00AD5DA8">
              <w:rPr>
                <w:rFonts w:ascii="Times New Roman" w:eastAsia="Times New Roman" w:hAnsi="Times New Roman" w:cs="Times New Roman"/>
                <w:sz w:val="20"/>
                <w:szCs w:val="20"/>
                <w:lang w:eastAsia="ru-RU"/>
              </w:rPr>
              <w:t xml:space="preserve">разные точки зрения; считаться с мнением другого человека; </w:t>
            </w:r>
            <w:r w:rsidRPr="00AD5DA8">
              <w:rPr>
                <w:rFonts w:ascii="Times New Roman" w:eastAsia="Times New Roman" w:hAnsi="Times New Roman" w:cs="Times New Roman"/>
                <w:iCs/>
                <w:sz w:val="20"/>
                <w:szCs w:val="20"/>
                <w:lang w:eastAsia="ru-RU"/>
              </w:rPr>
              <w:t>проявлять</w:t>
            </w:r>
            <w:r w:rsidRPr="00AD5DA8">
              <w:rPr>
                <w:rFonts w:ascii="Calibri" w:eastAsia="Times New Roman" w:hAnsi="Calibri" w:cs="Times New Roman"/>
                <w:iCs/>
                <w:sz w:val="20"/>
                <w:szCs w:val="20"/>
                <w:lang w:eastAsia="ru-RU"/>
              </w:rPr>
              <w:t xml:space="preserve"> </w:t>
            </w:r>
            <w:r w:rsidRPr="00AD5DA8">
              <w:rPr>
                <w:rFonts w:ascii="Times New Roman" w:eastAsia="Times New Roman" w:hAnsi="Times New Roman" w:cs="Times New Roman"/>
                <w:sz w:val="20"/>
                <w:szCs w:val="20"/>
                <w:lang w:eastAsia="ru-RU"/>
              </w:rPr>
              <w:t xml:space="preserve">терпение и доброжелательность в споре (дискуссии), доверие к собеседнику </w:t>
            </w:r>
          </w:p>
        </w:tc>
        <w:tc>
          <w:tcPr>
            <w:tcW w:w="51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ind w:left="-107"/>
              <w:rPr>
                <w:rFonts w:ascii="Calibri" w:eastAsia="Times New Roman" w:hAnsi="Calibri" w:cs="Times New Roman"/>
                <w:lang w:eastAsia="ru-RU"/>
              </w:rPr>
            </w:pPr>
            <w:r>
              <w:rPr>
                <w:rFonts w:ascii="Times New Roman" w:eastAsia="Times New Roman" w:hAnsi="Times New Roman" w:cs="Times New Roman"/>
                <w:sz w:val="20"/>
                <w:szCs w:val="20"/>
                <w:lang w:eastAsia="ru-RU"/>
              </w:rPr>
              <w:t xml:space="preserve"> 11.05</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16</w:t>
            </w:r>
          </w:p>
        </w:tc>
        <w:tc>
          <w:tcPr>
            <w:tcW w:w="535"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spacing w:after="0" w:line="240" w:lineRule="auto"/>
              <w:jc w:val="both"/>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 xml:space="preserve">Научный стиль речи. </w:t>
            </w:r>
            <w:r>
              <w:rPr>
                <w:rFonts w:ascii="Times New Roman" w:eastAsia="Times New Roman" w:hAnsi="Times New Roman" w:cs="Times New Roman"/>
                <w:lang w:eastAsia="ru-RU"/>
              </w:rPr>
              <w:t>Реферат. Учебно-научная дискуссия.</w:t>
            </w:r>
          </w:p>
        </w:tc>
        <w:tc>
          <w:tcPr>
            <w:tcW w:w="534"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53" w:right="-108" w:firstLine="153"/>
              <w:jc w:val="center"/>
              <w:rPr>
                <w:rFonts w:ascii="Times New Roman" w:eastAsia="Times New Roman" w:hAnsi="Times New Roman" w:cs="Times New Roman"/>
                <w:sz w:val="20"/>
                <w:szCs w:val="20"/>
                <w:lang w:eastAsia="ru-RU"/>
              </w:rPr>
            </w:pPr>
            <w:r w:rsidRPr="00AD5DA8">
              <w:rPr>
                <w:rFonts w:ascii="Times New Roman" w:eastAsia="Times New Roman" w:hAnsi="Times New Roman" w:cs="Times New Roman"/>
                <w:sz w:val="20"/>
                <w:szCs w:val="20"/>
                <w:lang w:eastAsia="ru-RU"/>
              </w:rPr>
              <w:t>Речевая практика и наблюдение за собственной речью, её коррекция.  Сравнение речевых высказываний с точки зрения их содержания, принадлежности к определённой функциональной разновидности языка</w:t>
            </w:r>
          </w:p>
        </w:tc>
        <w:tc>
          <w:tcPr>
            <w:tcW w:w="40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4" w:firstLine="104"/>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Постановка учебных цели и задач, формулировка выводов урока, выполнение упражнений. Оценка собственных и чужих речевых высказываний.</w:t>
            </w:r>
          </w:p>
        </w:tc>
        <w:tc>
          <w:tcPr>
            <w:tcW w:w="267"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rPr>
                <w:rFonts w:ascii="Calibri" w:eastAsia="Times New Roman" w:hAnsi="Calibri" w:cs="Times New Roman"/>
                <w:lang w:eastAsia="ru-RU"/>
              </w:rPr>
            </w:pPr>
            <w:r w:rsidRPr="00AD5DA8">
              <w:rPr>
                <w:rFonts w:ascii="Times New Roman" w:eastAsia="Times New Roman" w:hAnsi="Times New Roman" w:cs="Times New Roman"/>
                <w:lang w:eastAsia="ru-RU"/>
              </w:rPr>
              <w:t>Урок «открытия» новых знаний</w:t>
            </w:r>
          </w:p>
        </w:tc>
        <w:tc>
          <w:tcPr>
            <w:tcW w:w="668"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Times New Roman"/>
                <w:iCs/>
                <w:sz w:val="20"/>
                <w:szCs w:val="20"/>
                <w:lang w:eastAsia="ru-RU"/>
              </w:rPr>
            </w:pPr>
            <w:r w:rsidRPr="00AD5DA8">
              <w:rPr>
                <w:rFonts w:ascii="Times New Roman" w:eastAsia="Times New Roman" w:hAnsi="Times New Roman" w:cs="Times New Roman"/>
                <w:iCs/>
                <w:sz w:val="20"/>
                <w:szCs w:val="20"/>
                <w:lang w:eastAsia="ru-RU"/>
              </w:rPr>
              <w:t>Слово на защите реферата. Учебно-научная дискуссия. Стандартные обороты речи для участия в учебно-научной дискуссии. Правила корректной дискуссии</w:t>
            </w:r>
          </w:p>
        </w:tc>
        <w:tc>
          <w:tcPr>
            <w:tcW w:w="489"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8" w:right="-109"/>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Соблюдение в речевой практике правил литературного произношения и ударения. Умение анализировать и корректировать свою речь и речь окружающих.  Продуцирование высказывания в устной форме</w:t>
            </w:r>
          </w:p>
        </w:tc>
        <w:tc>
          <w:tcPr>
            <w:tcW w:w="400"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7" w:right="-111"/>
              <w:jc w:val="center"/>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 xml:space="preserve">Планирование последовательности действий, </w:t>
            </w:r>
            <w:r w:rsidRPr="00AD5DA8">
              <w:rPr>
                <w:rFonts w:ascii="Times New Roman" w:eastAsia="Times New Roman" w:hAnsi="Times New Roman" w:cs="Times New Roman"/>
                <w:i/>
                <w:iCs/>
                <w:lang w:eastAsia="ru-RU"/>
              </w:rPr>
              <w:t xml:space="preserve"> характеризовать </w:t>
            </w:r>
            <w:r w:rsidRPr="00AD5DA8">
              <w:rPr>
                <w:rFonts w:ascii="Times New Roman" w:eastAsia="Times New Roman" w:hAnsi="Times New Roman" w:cs="Times New Roman"/>
                <w:lang w:eastAsia="ru-RU"/>
              </w:rPr>
              <w:t xml:space="preserve">качества, признаки объекта, относящие его к определенному классу (виду) </w:t>
            </w:r>
          </w:p>
        </w:tc>
        <w:tc>
          <w:tcPr>
            <w:tcW w:w="535"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tc>
        <w:tc>
          <w:tcPr>
            <w:tcW w:w="536"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0" w:right="-106" w:firstLine="100"/>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iCs/>
                <w:sz w:val="20"/>
                <w:szCs w:val="20"/>
                <w:lang w:eastAsia="ru-RU"/>
              </w:rPr>
              <w:t>Применять</w:t>
            </w:r>
            <w:r w:rsidRPr="00AD5DA8">
              <w:rPr>
                <w:rFonts w:ascii="Times New Roman" w:eastAsia="Times New Roman" w:hAnsi="Times New Roman" w:cs="Times New Roman"/>
                <w:i/>
                <w:iCs/>
                <w:sz w:val="20"/>
                <w:szCs w:val="20"/>
                <w:lang w:eastAsia="ru-RU"/>
              </w:rPr>
              <w:t xml:space="preserve"> правила </w:t>
            </w:r>
            <w:r w:rsidRPr="00AD5DA8">
              <w:rPr>
                <w:rFonts w:ascii="Times New Roman" w:eastAsia="Times New Roman" w:hAnsi="Times New Roman" w:cs="Times New Roman"/>
                <w:sz w:val="20"/>
                <w:szCs w:val="20"/>
                <w:lang w:eastAsia="ru-RU"/>
              </w:rPr>
              <w:t xml:space="preserve">делового </w:t>
            </w:r>
            <w:proofErr w:type="spellStart"/>
            <w:r w:rsidRPr="00AD5DA8">
              <w:rPr>
                <w:rFonts w:ascii="Times New Roman" w:eastAsia="Times New Roman" w:hAnsi="Times New Roman" w:cs="Times New Roman"/>
                <w:sz w:val="20"/>
                <w:szCs w:val="20"/>
                <w:lang w:eastAsia="ru-RU"/>
              </w:rPr>
              <w:t>сотрудничества</w:t>
            </w:r>
            <w:proofErr w:type="gramStart"/>
            <w:r w:rsidRPr="00AD5DA8">
              <w:rPr>
                <w:rFonts w:ascii="Times New Roman" w:eastAsia="Times New Roman" w:hAnsi="Times New Roman" w:cs="Times New Roman"/>
                <w:sz w:val="20"/>
                <w:szCs w:val="20"/>
                <w:lang w:eastAsia="ru-RU"/>
              </w:rPr>
              <w:t>:</w:t>
            </w:r>
            <w:r w:rsidRPr="00AD5DA8">
              <w:rPr>
                <w:rFonts w:ascii="Times New Roman" w:eastAsia="Times New Roman" w:hAnsi="Times New Roman" w:cs="Times New Roman"/>
                <w:iCs/>
                <w:sz w:val="20"/>
                <w:szCs w:val="20"/>
                <w:lang w:eastAsia="ru-RU"/>
              </w:rPr>
              <w:t>с</w:t>
            </w:r>
            <w:proofErr w:type="gramEnd"/>
            <w:r w:rsidRPr="00AD5DA8">
              <w:rPr>
                <w:rFonts w:ascii="Times New Roman" w:eastAsia="Times New Roman" w:hAnsi="Times New Roman" w:cs="Times New Roman"/>
                <w:iCs/>
                <w:sz w:val="20"/>
                <w:szCs w:val="20"/>
                <w:lang w:eastAsia="ru-RU"/>
              </w:rPr>
              <w:t>равнивать</w:t>
            </w:r>
            <w:proofErr w:type="spellEnd"/>
            <w:r w:rsidRPr="00AD5DA8">
              <w:rPr>
                <w:rFonts w:ascii="Times New Roman" w:eastAsia="Times New Roman" w:hAnsi="Times New Roman" w:cs="Times New Roman"/>
                <w:i/>
                <w:iCs/>
                <w:sz w:val="20"/>
                <w:szCs w:val="20"/>
                <w:lang w:eastAsia="ru-RU"/>
              </w:rPr>
              <w:t xml:space="preserve"> </w:t>
            </w:r>
            <w:r w:rsidRPr="00AD5DA8">
              <w:rPr>
                <w:rFonts w:ascii="Times New Roman" w:eastAsia="Times New Roman" w:hAnsi="Times New Roman" w:cs="Times New Roman"/>
                <w:sz w:val="20"/>
                <w:szCs w:val="20"/>
                <w:lang w:eastAsia="ru-RU"/>
              </w:rPr>
              <w:t xml:space="preserve">разные точки зрения; считаться с мнением другого </w:t>
            </w:r>
            <w:proofErr w:type="spellStart"/>
            <w:r w:rsidRPr="00AD5DA8">
              <w:rPr>
                <w:rFonts w:ascii="Times New Roman" w:eastAsia="Times New Roman" w:hAnsi="Times New Roman" w:cs="Times New Roman"/>
                <w:sz w:val="20"/>
                <w:szCs w:val="20"/>
                <w:lang w:eastAsia="ru-RU"/>
              </w:rPr>
              <w:t>человека;</w:t>
            </w:r>
            <w:r w:rsidRPr="00AD5DA8">
              <w:rPr>
                <w:rFonts w:ascii="Times New Roman" w:eastAsia="Times New Roman" w:hAnsi="Times New Roman" w:cs="Times New Roman"/>
                <w:iCs/>
                <w:sz w:val="20"/>
                <w:szCs w:val="20"/>
                <w:lang w:eastAsia="ru-RU"/>
              </w:rPr>
              <w:t>проявлять</w:t>
            </w:r>
            <w:proofErr w:type="spellEnd"/>
            <w:r w:rsidRPr="00AD5DA8">
              <w:rPr>
                <w:rFonts w:ascii="Calibri" w:eastAsia="Times New Roman" w:hAnsi="Calibri" w:cs="Times New Roman"/>
                <w:iCs/>
                <w:sz w:val="20"/>
                <w:szCs w:val="20"/>
                <w:lang w:eastAsia="ru-RU"/>
              </w:rPr>
              <w:t xml:space="preserve"> </w:t>
            </w:r>
            <w:r w:rsidRPr="00AD5DA8">
              <w:rPr>
                <w:rFonts w:ascii="Times New Roman" w:eastAsia="Times New Roman" w:hAnsi="Times New Roman" w:cs="Times New Roman"/>
                <w:sz w:val="20"/>
                <w:szCs w:val="20"/>
                <w:lang w:eastAsia="ru-RU"/>
              </w:rPr>
              <w:t>терпение и доброжелательность в споре(дискуссии),доверие к собеседнику(соучастнику</w:t>
            </w:r>
            <w:r w:rsidRPr="00AD5DA8">
              <w:rPr>
                <w:rFonts w:ascii="Calibri" w:eastAsia="Times New Roman" w:hAnsi="Calibri" w:cs="Times New Roman"/>
                <w:sz w:val="20"/>
                <w:szCs w:val="20"/>
                <w:lang w:eastAsia="ru-RU"/>
              </w:rPr>
              <w:t>)</w:t>
            </w:r>
            <w:r w:rsidRPr="00AD5DA8">
              <w:rPr>
                <w:rFonts w:ascii="Times New Roman" w:eastAsia="Times New Roman" w:hAnsi="Times New Roman" w:cs="Times New Roman"/>
                <w:sz w:val="20"/>
                <w:szCs w:val="20"/>
                <w:lang w:eastAsia="ru-RU"/>
              </w:rPr>
              <w:t>деятельности</w:t>
            </w:r>
          </w:p>
        </w:tc>
        <w:tc>
          <w:tcPr>
            <w:tcW w:w="51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ind w:left="-101"/>
              <w:rPr>
                <w:rFonts w:ascii="Calibri" w:eastAsia="Times New Roman" w:hAnsi="Calibri" w:cs="Times New Roman"/>
                <w:lang w:eastAsia="ru-RU"/>
              </w:rPr>
            </w:pPr>
            <w:r>
              <w:rPr>
                <w:rFonts w:ascii="Times New Roman" w:eastAsia="Times New Roman" w:hAnsi="Times New Roman" w:cs="Times New Roman"/>
                <w:sz w:val="20"/>
                <w:szCs w:val="20"/>
                <w:lang w:eastAsia="ru-RU"/>
              </w:rPr>
              <w:t xml:space="preserve"> 18.05</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shd w:val="clear" w:color="auto" w:fill="92D050"/>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lastRenderedPageBreak/>
              <w:t>17</w:t>
            </w:r>
          </w:p>
        </w:tc>
        <w:tc>
          <w:tcPr>
            <w:tcW w:w="535" w:type="pct"/>
            <w:tcBorders>
              <w:top w:val="single" w:sz="6" w:space="0" w:color="000000"/>
              <w:left w:val="single" w:sz="4" w:space="0" w:color="auto"/>
              <w:bottom w:val="single" w:sz="6" w:space="0" w:color="000000"/>
              <w:right w:val="single" w:sz="6" w:space="0" w:color="000000"/>
            </w:tcBorders>
            <w:shd w:val="clear" w:color="auto" w:fill="92D050"/>
          </w:tcPr>
          <w:p w:rsidR="0051212F" w:rsidRPr="00AD5DA8" w:rsidRDefault="0051212F" w:rsidP="000C15C8">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Язык художественной литературы. Сочинение в жанре письма.</w:t>
            </w:r>
          </w:p>
        </w:tc>
        <w:tc>
          <w:tcPr>
            <w:tcW w:w="534"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Формирование активного словарного запаса</w:t>
            </w:r>
          </w:p>
        </w:tc>
        <w:tc>
          <w:tcPr>
            <w:tcW w:w="402"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Планирование собственного текста, сочинение.</w:t>
            </w:r>
          </w:p>
        </w:tc>
        <w:tc>
          <w:tcPr>
            <w:tcW w:w="267"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ind w:left="5" w:hanging="5"/>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Урок развивающего контроля и коррекции знаний</w:t>
            </w:r>
          </w:p>
        </w:tc>
        <w:tc>
          <w:tcPr>
            <w:tcW w:w="668"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Times New Roman"/>
                <w:iCs/>
                <w:sz w:val="20"/>
                <w:szCs w:val="20"/>
                <w:lang w:eastAsia="ru-RU"/>
              </w:rPr>
            </w:pPr>
            <w:r w:rsidRPr="00AD5DA8">
              <w:rPr>
                <w:rFonts w:ascii="Times New Roman" w:eastAsia="Times New Roman" w:hAnsi="Times New Roman" w:cs="Times New Roman"/>
                <w:iCs/>
                <w:sz w:val="20"/>
                <w:szCs w:val="20"/>
                <w:lang w:eastAsia="ru-RU"/>
              </w:rPr>
              <w:t>Особенности эпистолярного жанра (письмо другу (в том числе электронное), страница дневника и др.)</w:t>
            </w:r>
          </w:p>
        </w:tc>
        <w:tc>
          <w:tcPr>
            <w:tcW w:w="489"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Создание текста в соответствии с заданным стилем и типом речи.  Поиск информации</w:t>
            </w:r>
          </w:p>
        </w:tc>
        <w:tc>
          <w:tcPr>
            <w:tcW w:w="400"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ind w:left="-101"/>
              <w:jc w:val="center"/>
              <w:rPr>
                <w:rFonts w:ascii="Times New Roman" w:eastAsia="Times New Roman" w:hAnsi="Times New Roman" w:cs="Times New Roman"/>
                <w:bCs/>
                <w:lang w:eastAsia="ru-RU"/>
              </w:rPr>
            </w:pPr>
            <w:r w:rsidRPr="00AD5DA8">
              <w:rPr>
                <w:rFonts w:ascii="Times New Roman" w:eastAsia="Times New Roman" w:hAnsi="Times New Roman" w:cs="Times New Roman"/>
                <w:i/>
                <w:iCs/>
                <w:lang w:eastAsia="ru-RU"/>
              </w:rPr>
              <w:t xml:space="preserve">Писать </w:t>
            </w:r>
            <w:r w:rsidRPr="00AD5DA8">
              <w:rPr>
                <w:rFonts w:ascii="Times New Roman" w:eastAsia="Times New Roman" w:hAnsi="Times New Roman" w:cs="Times New Roman"/>
                <w:lang w:eastAsia="ru-RU"/>
              </w:rPr>
              <w:t>сочинения (небольшие рефераты, доклады), используя информацию, полученную из разных источников</w:t>
            </w:r>
          </w:p>
        </w:tc>
        <w:tc>
          <w:tcPr>
            <w:tcW w:w="535"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Владение письменной речью</w:t>
            </w:r>
          </w:p>
        </w:tc>
        <w:tc>
          <w:tcPr>
            <w:tcW w:w="536"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Внимательно относиться к красоте окружающего мира, произведениям искусства.</w:t>
            </w:r>
          </w:p>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lang w:eastAsia="ru-RU"/>
              </w:rPr>
            </w:pPr>
          </w:p>
        </w:tc>
        <w:tc>
          <w:tcPr>
            <w:tcW w:w="512"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spacing w:after="0" w:line="240" w:lineRule="auto"/>
              <w:ind w:left="-101" w:right="-37"/>
              <w:rPr>
                <w:rFonts w:ascii="Calibri" w:eastAsia="Times New Roman" w:hAnsi="Calibri" w:cs="Times New Roman"/>
                <w:lang w:eastAsia="ru-RU"/>
              </w:rPr>
            </w:pPr>
            <w:r>
              <w:rPr>
                <w:rFonts w:ascii="Times New Roman" w:eastAsia="Times New Roman" w:hAnsi="Times New Roman" w:cs="Times New Roman"/>
                <w:sz w:val="20"/>
                <w:szCs w:val="20"/>
                <w:lang w:eastAsia="ru-RU"/>
              </w:rPr>
              <w:t xml:space="preserve"> 25.05</w:t>
            </w:r>
          </w:p>
        </w:tc>
      </w:tr>
    </w:tbl>
    <w:p w:rsidR="0051212F" w:rsidRDefault="0051212F" w:rsidP="00652787">
      <w:pPr>
        <w:jc w:val="center"/>
        <w:rPr>
          <w:rFonts w:ascii="Times New Roman" w:hAnsi="Times New Roman" w:cs="Times New Roman"/>
          <w:b/>
          <w:sz w:val="24"/>
          <w:szCs w:val="24"/>
        </w:rPr>
      </w:pPr>
    </w:p>
    <w:p w:rsidR="0051212F" w:rsidRDefault="0051212F" w:rsidP="00652787">
      <w:pPr>
        <w:jc w:val="center"/>
        <w:rPr>
          <w:rFonts w:ascii="Times New Roman" w:hAnsi="Times New Roman" w:cs="Times New Roman"/>
          <w:b/>
          <w:sz w:val="24"/>
          <w:szCs w:val="24"/>
        </w:rPr>
      </w:pPr>
    </w:p>
    <w:p w:rsidR="0051212F" w:rsidRPr="00652787" w:rsidRDefault="0051212F" w:rsidP="00652787">
      <w:pPr>
        <w:jc w:val="center"/>
        <w:rPr>
          <w:rFonts w:ascii="Times New Roman" w:hAnsi="Times New Roman" w:cs="Times New Roman"/>
          <w:b/>
          <w:sz w:val="24"/>
          <w:szCs w:val="24"/>
        </w:rPr>
      </w:pPr>
    </w:p>
    <w:p w:rsidR="00217B6F" w:rsidRPr="00652787" w:rsidRDefault="00217B6F" w:rsidP="006E0470">
      <w:pPr>
        <w:rPr>
          <w:rFonts w:ascii="Times New Roman" w:hAnsi="Times New Roman" w:cs="Times New Roman"/>
          <w:b/>
          <w:sz w:val="28"/>
          <w:szCs w:val="28"/>
        </w:rPr>
      </w:pPr>
    </w:p>
    <w:p w:rsidR="00217B6F" w:rsidRPr="00652787" w:rsidRDefault="00217B6F" w:rsidP="006E0470">
      <w:pPr>
        <w:rPr>
          <w:rFonts w:ascii="Times New Roman" w:hAnsi="Times New Roman" w:cs="Times New Roman"/>
          <w:b/>
          <w:sz w:val="28"/>
          <w:szCs w:val="28"/>
        </w:rPr>
      </w:pPr>
    </w:p>
    <w:p w:rsidR="006E0470" w:rsidRPr="00652787" w:rsidRDefault="006E0470" w:rsidP="006E0470">
      <w:pPr>
        <w:rPr>
          <w:rFonts w:ascii="Times New Roman" w:hAnsi="Times New Roman" w:cs="Times New Roman"/>
          <w:sz w:val="28"/>
          <w:szCs w:val="28"/>
        </w:rPr>
      </w:pPr>
    </w:p>
    <w:p w:rsidR="006E0470" w:rsidRPr="00652787" w:rsidRDefault="006E0470" w:rsidP="006E0470">
      <w:pPr>
        <w:rPr>
          <w:rFonts w:ascii="Times New Roman" w:hAnsi="Times New Roman" w:cs="Times New Roman"/>
          <w:sz w:val="28"/>
          <w:szCs w:val="28"/>
        </w:rPr>
      </w:pPr>
    </w:p>
    <w:p w:rsidR="00AB4DD7" w:rsidRPr="00652787" w:rsidRDefault="00AB4DD7" w:rsidP="00AB4DD7">
      <w:pPr>
        <w:rPr>
          <w:rFonts w:ascii="Times New Roman" w:hAnsi="Times New Roman" w:cs="Times New Roman"/>
          <w:sz w:val="28"/>
          <w:szCs w:val="28"/>
        </w:rPr>
      </w:pPr>
    </w:p>
    <w:p w:rsidR="00F6056F" w:rsidRDefault="00F6056F" w:rsidP="00AB4DD7">
      <w:pPr>
        <w:sectPr w:rsidR="00F6056F" w:rsidSect="00DB71EF">
          <w:pgSz w:w="16838" w:h="11906" w:orient="landscape"/>
          <w:pgMar w:top="720" w:right="720" w:bottom="720" w:left="720" w:header="708" w:footer="708" w:gutter="0"/>
          <w:cols w:space="708"/>
          <w:docGrid w:linePitch="360"/>
        </w:sectPr>
      </w:pPr>
    </w:p>
    <w:p w:rsidR="00BA7DEC" w:rsidRDefault="005E6DB6" w:rsidP="005E6DB6">
      <w:pPr>
        <w:jc w:val="both"/>
        <w:rPr>
          <w:rFonts w:ascii="Times New Roman" w:eastAsia="Times New Roman" w:hAnsi="Times New Roman" w:cs="Times New Roman"/>
          <w:b/>
          <w:sz w:val="28"/>
          <w:szCs w:val="28"/>
          <w:lang w:eastAsia="ru-RU"/>
        </w:rPr>
      </w:pPr>
      <w:r w:rsidRPr="005E6DB6">
        <w:rPr>
          <w:rFonts w:ascii="Times New Roman" w:eastAsia="Times New Roman" w:hAnsi="Times New Roman" w:cs="Times New Roman"/>
          <w:b/>
          <w:sz w:val="28"/>
          <w:szCs w:val="28"/>
          <w:lang w:eastAsia="ru-RU"/>
        </w:rPr>
        <w:lastRenderedPageBreak/>
        <w:t xml:space="preserve">                </w:t>
      </w:r>
      <w:r>
        <w:rPr>
          <w:rFonts w:ascii="Times New Roman" w:eastAsia="Times New Roman" w:hAnsi="Times New Roman" w:cs="Times New Roman"/>
          <w:b/>
          <w:sz w:val="28"/>
          <w:szCs w:val="28"/>
          <w:lang w:eastAsia="ru-RU"/>
        </w:rPr>
        <w:t xml:space="preserve">   </w:t>
      </w:r>
    </w:p>
    <w:p w:rsidR="005E6DB6" w:rsidRDefault="00CE1CEF" w:rsidP="005E6DB6">
      <w:pPr>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5E6DB6" w:rsidRPr="005E6DB6">
        <w:rPr>
          <w:rFonts w:ascii="Times New Roman" w:eastAsia="Times New Roman" w:hAnsi="Times New Roman" w:cs="Times New Roman"/>
          <w:b/>
          <w:sz w:val="28"/>
          <w:szCs w:val="28"/>
          <w:lang w:eastAsia="ru-RU"/>
        </w:rPr>
        <w:t>Система оценки планируемых результатов</w:t>
      </w:r>
      <w:r>
        <w:rPr>
          <w:rFonts w:ascii="Times New Roman" w:eastAsia="Times New Roman" w:hAnsi="Times New Roman" w:cs="Times New Roman"/>
          <w:b/>
          <w:sz w:val="28"/>
          <w:szCs w:val="28"/>
          <w:lang w:eastAsia="ru-RU"/>
        </w:rPr>
        <w:t>.</w:t>
      </w:r>
    </w:p>
    <w:p w:rsidR="005E6DB6" w:rsidRPr="00E63755" w:rsidRDefault="005E6DB6" w:rsidP="005E6DB6">
      <w:pPr>
        <w:keepNext/>
        <w:spacing w:before="240" w:after="60" w:line="240" w:lineRule="auto"/>
        <w:outlineLvl w:val="1"/>
        <w:rPr>
          <w:rFonts w:ascii="Times New Roman" w:eastAsia="Times New Roman" w:hAnsi="Times New Roman" w:cs="Times New Roman"/>
          <w:sz w:val="24"/>
          <w:szCs w:val="24"/>
          <w:u w:val="single"/>
          <w:lang w:eastAsia="ru-RU"/>
        </w:rPr>
      </w:pPr>
      <w:r w:rsidRPr="00E63755">
        <w:rPr>
          <w:rFonts w:ascii="Times New Roman" w:eastAsia="Times New Roman" w:hAnsi="Times New Roman" w:cs="Times New Roman"/>
          <w:b/>
          <w:bCs/>
          <w:i/>
          <w:iCs/>
          <w:sz w:val="24"/>
          <w:szCs w:val="24"/>
          <w:u w:val="single"/>
          <w:lang w:eastAsia="ru-RU"/>
        </w:rPr>
        <w:t>Оценка устных ответов учащихся</w:t>
      </w:r>
    </w:p>
    <w:p w:rsidR="005E6DB6" w:rsidRPr="00E63755" w:rsidRDefault="005E6DB6" w:rsidP="005E6DB6">
      <w:pPr>
        <w:jc w:val="both"/>
        <w:rPr>
          <w:rFonts w:ascii="Times New Roman" w:eastAsia="Times New Roman" w:hAnsi="Times New Roman" w:cs="Times New Roman"/>
          <w:sz w:val="24"/>
          <w:szCs w:val="24"/>
          <w:lang w:eastAsia="ru-RU"/>
        </w:rPr>
      </w:pPr>
      <w:r w:rsidRPr="00E63755">
        <w:rPr>
          <w:rFonts w:ascii="Times New Roman" w:eastAsia="Times New Roman" w:hAnsi="Times New Roman" w:cs="Times New Roman"/>
          <w:sz w:val="24"/>
          <w:szCs w:val="24"/>
          <w:lang w:eastAsia="ru-RU"/>
        </w:rPr>
        <w:t xml:space="preserve">          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5E6DB6" w:rsidRPr="00E63755" w:rsidRDefault="005E6DB6" w:rsidP="005E6DB6">
      <w:pPr>
        <w:spacing w:after="0" w:line="240" w:lineRule="auto"/>
        <w:jc w:val="both"/>
        <w:rPr>
          <w:rFonts w:ascii="Times New Roman" w:eastAsia="Times New Roman" w:hAnsi="Times New Roman" w:cs="Times New Roman"/>
          <w:sz w:val="24"/>
          <w:szCs w:val="24"/>
          <w:lang w:eastAsia="ru-RU"/>
        </w:rPr>
      </w:pPr>
      <w:r w:rsidRPr="00E63755">
        <w:rPr>
          <w:rFonts w:ascii="Times New Roman" w:eastAsia="Times New Roman" w:hAnsi="Times New Roman" w:cs="Times New Roman"/>
          <w:sz w:val="24"/>
          <w:szCs w:val="24"/>
          <w:lang w:eastAsia="ru-RU"/>
        </w:rPr>
        <w:t>При оценке ответа ученика надо руководствоваться следующими критериями: 1) полнота и правильность ответа; 2) степень осознанности, понимания изученного; 3) языковое оформление ответа.</w:t>
      </w:r>
    </w:p>
    <w:p w:rsidR="005E6DB6" w:rsidRPr="00E63755" w:rsidRDefault="005E6DB6" w:rsidP="005E6DB6">
      <w:pPr>
        <w:jc w:val="both"/>
        <w:rPr>
          <w:rFonts w:ascii="Times New Roman" w:eastAsia="Times New Roman" w:hAnsi="Times New Roman" w:cs="Times New Roman"/>
          <w:sz w:val="24"/>
          <w:szCs w:val="24"/>
          <w:lang w:eastAsia="ru-RU"/>
        </w:rPr>
      </w:pPr>
      <w:r w:rsidRPr="00E63755">
        <w:rPr>
          <w:rFonts w:ascii="Times New Roman" w:eastAsia="Times New Roman" w:hAnsi="Times New Roman" w:cs="Times New Roman"/>
          <w:b/>
          <w:sz w:val="24"/>
          <w:szCs w:val="24"/>
          <w:u w:val="single"/>
          <w:lang w:eastAsia="ru-RU"/>
        </w:rPr>
        <w:t>Оценка «5»</w:t>
      </w:r>
      <w:r w:rsidRPr="00E63755">
        <w:rPr>
          <w:rFonts w:ascii="Times New Roman" w:eastAsia="Times New Roman" w:hAnsi="Times New Roman" w:cs="Times New Roman"/>
          <w:sz w:val="24"/>
          <w:szCs w:val="24"/>
          <w:lang w:eastAsia="ru-RU"/>
        </w:rPr>
        <w:t xml:space="preserve"> ставится, если ученик: 1) полно излагает изученный материал, дает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5E6DB6" w:rsidRPr="00E63755" w:rsidRDefault="005E6DB6" w:rsidP="005E6DB6">
      <w:pPr>
        <w:jc w:val="both"/>
        <w:rPr>
          <w:rFonts w:ascii="Times New Roman" w:eastAsia="Times New Roman" w:hAnsi="Times New Roman" w:cs="Times New Roman"/>
          <w:sz w:val="24"/>
          <w:szCs w:val="24"/>
          <w:lang w:eastAsia="ru-RU"/>
        </w:rPr>
      </w:pPr>
      <w:r w:rsidRPr="00E63755">
        <w:rPr>
          <w:rFonts w:ascii="Times New Roman" w:eastAsia="Times New Roman" w:hAnsi="Times New Roman" w:cs="Times New Roman"/>
          <w:b/>
          <w:sz w:val="24"/>
          <w:szCs w:val="24"/>
          <w:u w:val="single"/>
          <w:lang w:eastAsia="ru-RU"/>
        </w:rPr>
        <w:t>Оценка «4»</w:t>
      </w:r>
      <w:r w:rsidRPr="00E63755">
        <w:rPr>
          <w:rFonts w:ascii="Times New Roman" w:eastAsia="Times New Roman" w:hAnsi="Times New Roman" w:cs="Times New Roman"/>
          <w:b/>
          <w:sz w:val="24"/>
          <w:szCs w:val="24"/>
          <w:lang w:eastAsia="ru-RU"/>
        </w:rPr>
        <w:t xml:space="preserve"> </w:t>
      </w:r>
      <w:r w:rsidRPr="00E63755">
        <w:rPr>
          <w:rFonts w:ascii="Times New Roman" w:eastAsia="Times New Roman" w:hAnsi="Times New Roman" w:cs="Times New Roman"/>
          <w:sz w:val="24"/>
          <w:szCs w:val="24"/>
          <w:lang w:eastAsia="ru-RU"/>
        </w:rPr>
        <w:t>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5E6DB6" w:rsidRPr="00E63755" w:rsidRDefault="005E6DB6" w:rsidP="005E6DB6">
      <w:pPr>
        <w:jc w:val="both"/>
        <w:rPr>
          <w:rFonts w:ascii="Times New Roman" w:eastAsia="Times New Roman" w:hAnsi="Times New Roman" w:cs="Times New Roman"/>
          <w:sz w:val="24"/>
          <w:szCs w:val="24"/>
          <w:lang w:eastAsia="ru-RU"/>
        </w:rPr>
      </w:pPr>
      <w:proofErr w:type="gramStart"/>
      <w:r w:rsidRPr="00E63755">
        <w:rPr>
          <w:rFonts w:ascii="Times New Roman" w:eastAsia="Times New Roman" w:hAnsi="Times New Roman" w:cs="Times New Roman"/>
          <w:b/>
          <w:sz w:val="24"/>
          <w:szCs w:val="24"/>
          <w:u w:val="single"/>
          <w:lang w:eastAsia="ru-RU"/>
        </w:rPr>
        <w:t>Оценка «3»</w:t>
      </w:r>
      <w:r w:rsidRPr="00E63755">
        <w:rPr>
          <w:rFonts w:ascii="Times New Roman" w:eastAsia="Times New Roman" w:hAnsi="Times New Roman" w:cs="Times New Roman"/>
          <w:sz w:val="24"/>
          <w:szCs w:val="24"/>
          <w:lang w:eastAsia="ru-RU"/>
        </w:rPr>
        <w:t xml:space="preserve">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5E6DB6" w:rsidRPr="00E63755" w:rsidRDefault="005E6DB6" w:rsidP="005E6DB6">
      <w:pPr>
        <w:jc w:val="both"/>
        <w:rPr>
          <w:rFonts w:ascii="Times New Roman" w:eastAsia="Times New Roman" w:hAnsi="Times New Roman" w:cs="Times New Roman"/>
          <w:sz w:val="24"/>
          <w:szCs w:val="24"/>
          <w:lang w:eastAsia="ru-RU"/>
        </w:rPr>
      </w:pPr>
      <w:r w:rsidRPr="00E63755">
        <w:rPr>
          <w:rFonts w:ascii="Times New Roman" w:eastAsia="Times New Roman" w:hAnsi="Times New Roman" w:cs="Times New Roman"/>
          <w:b/>
          <w:sz w:val="24"/>
          <w:szCs w:val="24"/>
          <w:u w:val="single"/>
          <w:lang w:eastAsia="ru-RU"/>
        </w:rPr>
        <w:t>Оценка «2»</w:t>
      </w:r>
      <w:r w:rsidRPr="00E63755">
        <w:rPr>
          <w:rFonts w:ascii="Times New Roman" w:eastAsia="Times New Roman" w:hAnsi="Times New Roman" w:cs="Times New Roman"/>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5E6DB6" w:rsidRPr="00E63755" w:rsidRDefault="005E6DB6" w:rsidP="005E6DB6">
      <w:pPr>
        <w:spacing w:after="0" w:line="240" w:lineRule="auto"/>
        <w:jc w:val="both"/>
        <w:rPr>
          <w:rFonts w:ascii="Times New Roman" w:eastAsia="Times New Roman" w:hAnsi="Times New Roman" w:cs="Times New Roman"/>
          <w:sz w:val="24"/>
          <w:szCs w:val="24"/>
          <w:lang w:eastAsia="ru-RU"/>
        </w:rPr>
      </w:pPr>
      <w:proofErr w:type="gramStart"/>
      <w:r w:rsidRPr="00E63755">
        <w:rPr>
          <w:rFonts w:ascii="Times New Roman" w:eastAsia="Times New Roman" w:hAnsi="Times New Roman" w:cs="Times New Roman"/>
          <w:b/>
          <w:sz w:val="24"/>
          <w:szCs w:val="24"/>
          <w:u w:val="single"/>
          <w:lang w:eastAsia="ru-RU"/>
        </w:rPr>
        <w:t>Оценка («5», «4», «3»)</w:t>
      </w:r>
      <w:r w:rsidRPr="00E63755">
        <w:rPr>
          <w:rFonts w:ascii="Times New Roman" w:eastAsia="Times New Roman" w:hAnsi="Times New Roman" w:cs="Times New Roman"/>
          <w:sz w:val="24"/>
          <w:szCs w:val="24"/>
          <w:lang w:eastAsia="ru-RU"/>
        </w:rPr>
        <w:t xml:space="preserve">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5E6DB6" w:rsidRPr="001F2843" w:rsidRDefault="005E6DB6" w:rsidP="005E6DB6">
      <w:pPr>
        <w:jc w:val="both"/>
        <w:rPr>
          <w:rFonts w:ascii="Times New Roman" w:eastAsia="Times New Roman" w:hAnsi="Times New Roman" w:cs="Times New Roman"/>
          <w:sz w:val="28"/>
          <w:szCs w:val="28"/>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Pr="00E63755" w:rsidRDefault="00E63755" w:rsidP="00E63755">
      <w:pPr>
        <w:spacing w:after="0" w:line="240" w:lineRule="auto"/>
        <w:jc w:val="center"/>
        <w:rPr>
          <w:rFonts w:ascii="Times New Roman" w:eastAsia="Times New Roman" w:hAnsi="Times New Roman" w:cs="Times New Roman"/>
          <w:sz w:val="24"/>
          <w:szCs w:val="24"/>
          <w:lang w:eastAsia="ru-RU"/>
        </w:rPr>
      </w:pPr>
      <w:r w:rsidRPr="00E63755">
        <w:rPr>
          <w:rFonts w:ascii="Times New Roman" w:eastAsia="Times New Roman" w:hAnsi="Times New Roman" w:cs="Times New Roman"/>
          <w:sz w:val="24"/>
          <w:szCs w:val="24"/>
          <w:lang w:eastAsia="ru-RU"/>
        </w:rPr>
        <w:t>СОГЛАСОВАНО</w:t>
      </w:r>
    </w:p>
    <w:p w:rsidR="00E63755" w:rsidRPr="00E63755" w:rsidRDefault="00E63755" w:rsidP="00E63755">
      <w:pPr>
        <w:spacing w:after="0" w:line="240" w:lineRule="auto"/>
        <w:jc w:val="center"/>
        <w:rPr>
          <w:rFonts w:ascii="Times New Roman" w:eastAsia="Times New Roman" w:hAnsi="Times New Roman" w:cs="Times New Roman"/>
          <w:sz w:val="24"/>
          <w:szCs w:val="24"/>
          <w:lang w:eastAsia="ru-RU"/>
        </w:rPr>
      </w:pPr>
      <w:r w:rsidRPr="00E63755">
        <w:rPr>
          <w:rFonts w:ascii="Times New Roman" w:eastAsia="Times New Roman" w:hAnsi="Times New Roman" w:cs="Times New Roman"/>
          <w:sz w:val="24"/>
          <w:szCs w:val="24"/>
          <w:lang w:eastAsia="ru-RU"/>
        </w:rPr>
        <w:t>Протокол заседания</w:t>
      </w:r>
    </w:p>
    <w:p w:rsidR="00E63755" w:rsidRPr="00E63755" w:rsidRDefault="00E63755" w:rsidP="00E63755">
      <w:pPr>
        <w:spacing w:after="0" w:line="240" w:lineRule="auto"/>
        <w:jc w:val="center"/>
        <w:rPr>
          <w:rFonts w:ascii="Times New Roman" w:eastAsia="Times New Roman" w:hAnsi="Times New Roman" w:cs="Times New Roman"/>
          <w:sz w:val="24"/>
          <w:szCs w:val="24"/>
          <w:lang w:eastAsia="ru-RU"/>
        </w:rPr>
      </w:pPr>
      <w:r w:rsidRPr="00E63755">
        <w:rPr>
          <w:rFonts w:ascii="Times New Roman" w:eastAsia="Times New Roman" w:hAnsi="Times New Roman" w:cs="Times New Roman"/>
          <w:sz w:val="24"/>
          <w:szCs w:val="24"/>
          <w:lang w:eastAsia="ru-RU"/>
        </w:rPr>
        <w:t>методического совета</w:t>
      </w:r>
    </w:p>
    <w:p w:rsidR="00E63755" w:rsidRPr="00E63755" w:rsidRDefault="00E63755" w:rsidP="00E63755">
      <w:pPr>
        <w:spacing w:after="0" w:line="240" w:lineRule="auto"/>
        <w:jc w:val="center"/>
        <w:rPr>
          <w:rFonts w:ascii="Times New Roman" w:eastAsia="Times New Roman" w:hAnsi="Times New Roman" w:cs="Times New Roman"/>
          <w:sz w:val="24"/>
          <w:szCs w:val="24"/>
          <w:lang w:eastAsia="ru-RU"/>
        </w:rPr>
      </w:pPr>
      <w:r w:rsidRPr="00E63755">
        <w:rPr>
          <w:rFonts w:ascii="Times New Roman" w:eastAsia="Times New Roman" w:hAnsi="Times New Roman" w:cs="Times New Roman"/>
          <w:sz w:val="24"/>
          <w:szCs w:val="24"/>
          <w:lang w:eastAsia="ru-RU"/>
        </w:rPr>
        <w:t>МБОУ Россошанской ООШ</w:t>
      </w:r>
    </w:p>
    <w:p w:rsidR="00E63755" w:rsidRPr="00E63755" w:rsidRDefault="00597820" w:rsidP="00E6375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Pr="00597820">
        <w:rPr>
          <w:rFonts w:ascii="Times New Roman" w:eastAsia="Times New Roman" w:hAnsi="Times New Roman" w:cs="Times New Roman"/>
          <w:sz w:val="24"/>
          <w:szCs w:val="24"/>
          <w:u w:val="single"/>
          <w:lang w:eastAsia="ru-RU"/>
        </w:rPr>
        <w:t>26</w:t>
      </w:r>
      <w:r w:rsidR="00E63755" w:rsidRPr="00597820">
        <w:rPr>
          <w:rFonts w:ascii="Times New Roman" w:eastAsia="Times New Roman" w:hAnsi="Times New Roman" w:cs="Times New Roman"/>
          <w:sz w:val="24"/>
          <w:szCs w:val="24"/>
          <w:u w:val="single"/>
          <w:lang w:eastAsia="ru-RU"/>
        </w:rPr>
        <w:t>.</w:t>
      </w:r>
      <w:r w:rsidR="00E63755" w:rsidRPr="00E63755">
        <w:rPr>
          <w:rFonts w:ascii="Times New Roman" w:eastAsia="Times New Roman" w:hAnsi="Times New Roman" w:cs="Times New Roman"/>
          <w:sz w:val="24"/>
          <w:szCs w:val="24"/>
          <w:u w:val="single"/>
          <w:lang w:eastAsia="ru-RU"/>
        </w:rPr>
        <w:t xml:space="preserve">08.2019года  </w:t>
      </w:r>
      <w:r>
        <w:rPr>
          <w:rFonts w:ascii="Times New Roman" w:eastAsia="Times New Roman" w:hAnsi="Times New Roman" w:cs="Times New Roman"/>
          <w:sz w:val="24"/>
          <w:szCs w:val="24"/>
          <w:lang w:eastAsia="ru-RU"/>
        </w:rPr>
        <w:t>№ 1</w:t>
      </w:r>
    </w:p>
    <w:p w:rsidR="00E63755" w:rsidRPr="00E63755" w:rsidRDefault="00E63755" w:rsidP="00E63755">
      <w:pPr>
        <w:spacing w:after="0" w:line="240" w:lineRule="auto"/>
        <w:jc w:val="center"/>
        <w:rPr>
          <w:rFonts w:ascii="Times New Roman" w:eastAsia="Times New Roman" w:hAnsi="Times New Roman" w:cs="Times New Roman"/>
          <w:sz w:val="24"/>
          <w:szCs w:val="24"/>
          <w:lang w:eastAsia="ru-RU"/>
        </w:rPr>
      </w:pPr>
      <w:r w:rsidRPr="00E63755">
        <w:rPr>
          <w:rFonts w:ascii="Times New Roman" w:eastAsia="Times New Roman" w:hAnsi="Times New Roman" w:cs="Times New Roman"/>
          <w:sz w:val="24"/>
          <w:szCs w:val="24"/>
          <w:lang w:eastAsia="ru-RU"/>
        </w:rPr>
        <w:t>Председатель МС</w:t>
      </w:r>
    </w:p>
    <w:p w:rsidR="00E63755" w:rsidRPr="00E63755" w:rsidRDefault="00E63755" w:rsidP="00E63755">
      <w:pPr>
        <w:spacing w:after="0" w:line="240" w:lineRule="auto"/>
        <w:jc w:val="center"/>
        <w:rPr>
          <w:rFonts w:ascii="Times New Roman" w:eastAsia="Times New Roman" w:hAnsi="Times New Roman" w:cs="Times New Roman"/>
          <w:sz w:val="24"/>
          <w:szCs w:val="24"/>
          <w:lang w:eastAsia="ru-RU"/>
        </w:rPr>
      </w:pPr>
      <w:r w:rsidRPr="00E63755">
        <w:rPr>
          <w:rFonts w:ascii="Times New Roman" w:eastAsia="Times New Roman" w:hAnsi="Times New Roman" w:cs="Times New Roman"/>
          <w:sz w:val="24"/>
          <w:szCs w:val="24"/>
          <w:lang w:eastAsia="ru-RU"/>
        </w:rPr>
        <w:t>__________ Медведева И.А.</w:t>
      </w: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P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P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Pr="00E63755" w:rsidRDefault="00E63755" w:rsidP="00E63755">
      <w:pPr>
        <w:spacing w:after="0" w:line="240" w:lineRule="auto"/>
        <w:rPr>
          <w:rFonts w:ascii="Times New Roman" w:eastAsia="Times New Roman" w:hAnsi="Times New Roman" w:cs="Times New Roman"/>
          <w:sz w:val="24"/>
          <w:szCs w:val="24"/>
          <w:lang w:eastAsia="ru-RU"/>
        </w:rPr>
      </w:pPr>
    </w:p>
    <w:p w:rsidR="00E63755" w:rsidRPr="00E63755" w:rsidRDefault="00E63755" w:rsidP="00E63755">
      <w:pPr>
        <w:spacing w:after="0" w:line="240" w:lineRule="auto"/>
        <w:rPr>
          <w:rFonts w:ascii="Times New Roman" w:eastAsia="Times New Roman" w:hAnsi="Times New Roman" w:cs="Times New Roman"/>
          <w:sz w:val="24"/>
          <w:szCs w:val="24"/>
          <w:lang w:eastAsia="ru-RU"/>
        </w:rPr>
      </w:pPr>
      <w:r w:rsidRPr="00E6375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63755">
        <w:rPr>
          <w:rFonts w:ascii="Times New Roman" w:eastAsia="Times New Roman" w:hAnsi="Times New Roman" w:cs="Times New Roman"/>
          <w:sz w:val="24"/>
          <w:szCs w:val="24"/>
          <w:lang w:eastAsia="ru-RU"/>
        </w:rPr>
        <w:t xml:space="preserve"> СОГЛАСОВАНО</w:t>
      </w:r>
    </w:p>
    <w:p w:rsidR="00E63755" w:rsidRPr="00E63755" w:rsidRDefault="00E63755" w:rsidP="00E63755">
      <w:pPr>
        <w:spacing w:after="0" w:line="240" w:lineRule="auto"/>
        <w:jc w:val="center"/>
        <w:rPr>
          <w:rFonts w:ascii="Times New Roman" w:eastAsia="Times New Roman" w:hAnsi="Times New Roman" w:cs="Times New Roman"/>
          <w:sz w:val="24"/>
          <w:szCs w:val="24"/>
          <w:lang w:eastAsia="ru-RU"/>
        </w:rPr>
      </w:pPr>
      <w:r w:rsidRPr="00E63755">
        <w:rPr>
          <w:rFonts w:ascii="Times New Roman" w:eastAsia="Times New Roman" w:hAnsi="Times New Roman" w:cs="Times New Roman"/>
          <w:sz w:val="24"/>
          <w:szCs w:val="24"/>
          <w:lang w:eastAsia="ru-RU"/>
        </w:rPr>
        <w:t>Зам. директора по УР</w:t>
      </w:r>
    </w:p>
    <w:p w:rsidR="00E63755" w:rsidRPr="00E63755" w:rsidRDefault="00E63755" w:rsidP="00E63755">
      <w:pPr>
        <w:spacing w:after="0" w:line="240" w:lineRule="auto"/>
        <w:jc w:val="center"/>
        <w:rPr>
          <w:rFonts w:ascii="Times New Roman" w:eastAsia="Times New Roman" w:hAnsi="Times New Roman" w:cs="Times New Roman"/>
          <w:sz w:val="24"/>
          <w:szCs w:val="24"/>
          <w:lang w:eastAsia="ru-RU"/>
        </w:rPr>
      </w:pPr>
      <w:r w:rsidRPr="00E63755">
        <w:rPr>
          <w:rFonts w:ascii="Times New Roman" w:eastAsia="Times New Roman" w:hAnsi="Times New Roman" w:cs="Times New Roman"/>
          <w:sz w:val="24"/>
          <w:szCs w:val="24"/>
          <w:lang w:eastAsia="ru-RU"/>
        </w:rPr>
        <w:t>_________ Ананьева О.П..</w:t>
      </w:r>
    </w:p>
    <w:p w:rsidR="00E63755" w:rsidRPr="00E63755" w:rsidRDefault="00597820" w:rsidP="00E63755">
      <w:pPr>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26</w:t>
      </w:r>
      <w:r w:rsidR="00E63755" w:rsidRPr="00E63755">
        <w:rPr>
          <w:rFonts w:ascii="Times New Roman" w:eastAsia="Times New Roman" w:hAnsi="Times New Roman" w:cs="Times New Roman"/>
          <w:sz w:val="24"/>
          <w:szCs w:val="24"/>
          <w:u w:val="single"/>
          <w:lang w:eastAsia="ru-RU"/>
        </w:rPr>
        <w:t>.08.2019год.</w:t>
      </w:r>
    </w:p>
    <w:p w:rsidR="005E6DB6" w:rsidRPr="001F2843" w:rsidRDefault="005E6DB6" w:rsidP="005E6DB6">
      <w:pPr>
        <w:rPr>
          <w:rFonts w:ascii="Times New Roman" w:eastAsia="Times New Roman" w:hAnsi="Times New Roman" w:cs="Times New Roman"/>
          <w:sz w:val="28"/>
          <w:szCs w:val="28"/>
          <w:lang w:eastAsia="ru-RU"/>
        </w:rPr>
      </w:pPr>
    </w:p>
    <w:p w:rsidR="005E6DB6" w:rsidRPr="00937546" w:rsidRDefault="005E6DB6" w:rsidP="005E6DB6">
      <w:pPr>
        <w:autoSpaceDE w:val="0"/>
        <w:autoSpaceDN w:val="0"/>
        <w:adjustRightInd w:val="0"/>
        <w:spacing w:before="43" w:after="0" w:line="240" w:lineRule="auto"/>
        <w:ind w:left="1701" w:right="1701"/>
        <w:jc w:val="center"/>
        <w:rPr>
          <w:rFonts w:ascii="Times New Roman" w:eastAsia="Times New Roman" w:hAnsi="Times New Roman" w:cs="Times New Roman"/>
          <w:b/>
          <w:bCs/>
          <w:sz w:val="28"/>
          <w:szCs w:val="28"/>
          <w:lang w:eastAsia="ru-RU"/>
        </w:rPr>
      </w:pPr>
    </w:p>
    <w:p w:rsidR="005E6DB6" w:rsidRPr="00694CD4" w:rsidRDefault="005E6DB6" w:rsidP="00AB4DD7">
      <w:pPr>
        <w:rPr>
          <w:rFonts w:ascii="Times New Roman" w:hAnsi="Times New Roman" w:cs="Times New Roman"/>
          <w:sz w:val="28"/>
          <w:szCs w:val="28"/>
        </w:rPr>
      </w:pPr>
    </w:p>
    <w:sectPr w:rsidR="005E6DB6" w:rsidRPr="00694CD4" w:rsidSect="00F6056F">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220" w:rsidRDefault="00581220" w:rsidP="00EF2C93">
      <w:pPr>
        <w:spacing w:after="0" w:line="240" w:lineRule="auto"/>
      </w:pPr>
      <w:r>
        <w:separator/>
      </w:r>
    </w:p>
  </w:endnote>
  <w:endnote w:type="continuationSeparator" w:id="0">
    <w:p w:rsidR="00581220" w:rsidRDefault="00581220" w:rsidP="00EF2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220" w:rsidRDefault="00581220" w:rsidP="00EF2C93">
      <w:pPr>
        <w:spacing w:after="0" w:line="240" w:lineRule="auto"/>
      </w:pPr>
      <w:r>
        <w:separator/>
      </w:r>
    </w:p>
  </w:footnote>
  <w:footnote w:type="continuationSeparator" w:id="0">
    <w:p w:rsidR="00581220" w:rsidRDefault="00581220" w:rsidP="00EF2C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4E78CC"/>
    <w:multiLevelType w:val="hybridMultilevel"/>
    <w:tmpl w:val="C3169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3F57F4"/>
    <w:multiLevelType w:val="hybridMultilevel"/>
    <w:tmpl w:val="CF92916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BCC691D"/>
    <w:multiLevelType w:val="hybridMultilevel"/>
    <w:tmpl w:val="83D0211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6EF0D28"/>
    <w:multiLevelType w:val="hybridMultilevel"/>
    <w:tmpl w:val="1086665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50608B3"/>
    <w:multiLevelType w:val="hybridMultilevel"/>
    <w:tmpl w:val="EF08AF9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5954A09"/>
    <w:multiLevelType w:val="hybridMultilevel"/>
    <w:tmpl w:val="F682A1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2D0"/>
    <w:rsid w:val="00034FA9"/>
    <w:rsid w:val="00110BBC"/>
    <w:rsid w:val="001B122F"/>
    <w:rsid w:val="001F1989"/>
    <w:rsid w:val="00217B6F"/>
    <w:rsid w:val="0022480E"/>
    <w:rsid w:val="00234DFA"/>
    <w:rsid w:val="002F25E0"/>
    <w:rsid w:val="003725BF"/>
    <w:rsid w:val="003959BD"/>
    <w:rsid w:val="003F32D0"/>
    <w:rsid w:val="00434CA0"/>
    <w:rsid w:val="0051212F"/>
    <w:rsid w:val="00576F8F"/>
    <w:rsid w:val="00580DB7"/>
    <w:rsid w:val="00581220"/>
    <w:rsid w:val="00597820"/>
    <w:rsid w:val="005E692A"/>
    <w:rsid w:val="005E6DB6"/>
    <w:rsid w:val="005F61B8"/>
    <w:rsid w:val="00652787"/>
    <w:rsid w:val="00694CD4"/>
    <w:rsid w:val="006C5D59"/>
    <w:rsid w:val="006D0140"/>
    <w:rsid w:val="006E0470"/>
    <w:rsid w:val="00783E15"/>
    <w:rsid w:val="00784DEF"/>
    <w:rsid w:val="00811E81"/>
    <w:rsid w:val="00813BEA"/>
    <w:rsid w:val="00877D91"/>
    <w:rsid w:val="008B20B8"/>
    <w:rsid w:val="008C153C"/>
    <w:rsid w:val="008E3FC5"/>
    <w:rsid w:val="009369D2"/>
    <w:rsid w:val="00995052"/>
    <w:rsid w:val="00A5656B"/>
    <w:rsid w:val="00AB4DD7"/>
    <w:rsid w:val="00AE768C"/>
    <w:rsid w:val="00BA7DEC"/>
    <w:rsid w:val="00BE6379"/>
    <w:rsid w:val="00BF0DE7"/>
    <w:rsid w:val="00C73804"/>
    <w:rsid w:val="00CD197D"/>
    <w:rsid w:val="00CE1CEF"/>
    <w:rsid w:val="00DA122D"/>
    <w:rsid w:val="00DB71EF"/>
    <w:rsid w:val="00DD594A"/>
    <w:rsid w:val="00E04C80"/>
    <w:rsid w:val="00E63755"/>
    <w:rsid w:val="00EA629D"/>
    <w:rsid w:val="00EF2C93"/>
    <w:rsid w:val="00F6056F"/>
    <w:rsid w:val="00F95F54"/>
    <w:rsid w:val="00FE38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F32D0"/>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6E04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E6379"/>
    <w:pPr>
      <w:ind w:left="720"/>
      <w:contextualSpacing/>
    </w:pPr>
  </w:style>
  <w:style w:type="paragraph" w:styleId="a5">
    <w:name w:val="header"/>
    <w:basedOn w:val="a"/>
    <w:link w:val="a6"/>
    <w:uiPriority w:val="99"/>
    <w:unhideWhenUsed/>
    <w:rsid w:val="00EF2C9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F2C93"/>
  </w:style>
  <w:style w:type="paragraph" w:styleId="a7">
    <w:name w:val="footer"/>
    <w:basedOn w:val="a"/>
    <w:link w:val="a8"/>
    <w:uiPriority w:val="99"/>
    <w:unhideWhenUsed/>
    <w:rsid w:val="00EF2C9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F2C93"/>
  </w:style>
  <w:style w:type="table" w:customStyle="1" w:styleId="1">
    <w:name w:val="Сетка таблицы1"/>
    <w:basedOn w:val="a1"/>
    <w:next w:val="a3"/>
    <w:uiPriority w:val="59"/>
    <w:rsid w:val="00DB71E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alloon Text"/>
    <w:basedOn w:val="a"/>
    <w:link w:val="aa"/>
    <w:uiPriority w:val="99"/>
    <w:semiHidden/>
    <w:unhideWhenUsed/>
    <w:rsid w:val="002F25E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F25E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F32D0"/>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6E04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E6379"/>
    <w:pPr>
      <w:ind w:left="720"/>
      <w:contextualSpacing/>
    </w:pPr>
  </w:style>
  <w:style w:type="paragraph" w:styleId="a5">
    <w:name w:val="header"/>
    <w:basedOn w:val="a"/>
    <w:link w:val="a6"/>
    <w:uiPriority w:val="99"/>
    <w:unhideWhenUsed/>
    <w:rsid w:val="00EF2C9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F2C93"/>
  </w:style>
  <w:style w:type="paragraph" w:styleId="a7">
    <w:name w:val="footer"/>
    <w:basedOn w:val="a"/>
    <w:link w:val="a8"/>
    <w:uiPriority w:val="99"/>
    <w:unhideWhenUsed/>
    <w:rsid w:val="00EF2C9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F2C93"/>
  </w:style>
  <w:style w:type="table" w:customStyle="1" w:styleId="1">
    <w:name w:val="Сетка таблицы1"/>
    <w:basedOn w:val="a1"/>
    <w:next w:val="a3"/>
    <w:uiPriority w:val="59"/>
    <w:rsid w:val="00DB71E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alloon Text"/>
    <w:basedOn w:val="a"/>
    <w:link w:val="aa"/>
    <w:uiPriority w:val="99"/>
    <w:semiHidden/>
    <w:unhideWhenUsed/>
    <w:rsid w:val="002F25E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F25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088545">
      <w:bodyDiv w:val="1"/>
      <w:marLeft w:val="0"/>
      <w:marRight w:val="0"/>
      <w:marTop w:val="0"/>
      <w:marBottom w:val="0"/>
      <w:divBdr>
        <w:top w:val="none" w:sz="0" w:space="0" w:color="auto"/>
        <w:left w:val="none" w:sz="0" w:space="0" w:color="auto"/>
        <w:bottom w:val="none" w:sz="0" w:space="0" w:color="auto"/>
        <w:right w:val="none" w:sz="0" w:space="0" w:color="auto"/>
      </w:divBdr>
      <w:divsChild>
        <w:div w:id="1990287655">
          <w:marLeft w:val="0"/>
          <w:marRight w:val="0"/>
          <w:marTop w:val="0"/>
          <w:marBottom w:val="0"/>
          <w:divBdr>
            <w:top w:val="none" w:sz="0" w:space="0" w:color="auto"/>
            <w:left w:val="none" w:sz="0" w:space="0" w:color="auto"/>
            <w:bottom w:val="none" w:sz="0" w:space="0" w:color="auto"/>
            <w:right w:val="none" w:sz="0" w:space="0" w:color="auto"/>
          </w:divBdr>
        </w:div>
        <w:div w:id="1096707247">
          <w:marLeft w:val="0"/>
          <w:marRight w:val="0"/>
          <w:marTop w:val="0"/>
          <w:marBottom w:val="0"/>
          <w:divBdr>
            <w:top w:val="none" w:sz="0" w:space="0" w:color="auto"/>
            <w:left w:val="none" w:sz="0" w:space="0" w:color="auto"/>
            <w:bottom w:val="none" w:sz="0" w:space="0" w:color="auto"/>
            <w:right w:val="none" w:sz="0" w:space="0" w:color="auto"/>
          </w:divBdr>
        </w:div>
      </w:divsChild>
    </w:div>
    <w:div w:id="1779138470">
      <w:bodyDiv w:val="1"/>
      <w:marLeft w:val="0"/>
      <w:marRight w:val="0"/>
      <w:marTop w:val="0"/>
      <w:marBottom w:val="0"/>
      <w:divBdr>
        <w:top w:val="none" w:sz="0" w:space="0" w:color="auto"/>
        <w:left w:val="none" w:sz="0" w:space="0" w:color="auto"/>
        <w:bottom w:val="none" w:sz="0" w:space="0" w:color="auto"/>
        <w:right w:val="none" w:sz="0" w:space="0" w:color="auto"/>
      </w:divBdr>
      <w:divsChild>
        <w:div w:id="619068221">
          <w:marLeft w:val="0"/>
          <w:marRight w:val="0"/>
          <w:marTop w:val="0"/>
          <w:marBottom w:val="0"/>
          <w:divBdr>
            <w:top w:val="none" w:sz="0" w:space="0" w:color="auto"/>
            <w:left w:val="none" w:sz="0" w:space="0" w:color="auto"/>
            <w:bottom w:val="none" w:sz="0" w:space="0" w:color="auto"/>
            <w:right w:val="none" w:sz="0" w:space="0" w:color="auto"/>
          </w:divBdr>
        </w:div>
        <w:div w:id="489441136">
          <w:marLeft w:val="0"/>
          <w:marRight w:val="0"/>
          <w:marTop w:val="0"/>
          <w:marBottom w:val="0"/>
          <w:divBdr>
            <w:top w:val="none" w:sz="0" w:space="0" w:color="auto"/>
            <w:left w:val="none" w:sz="0" w:space="0" w:color="auto"/>
            <w:bottom w:val="none" w:sz="0" w:space="0" w:color="auto"/>
            <w:right w:val="none" w:sz="0" w:space="0" w:color="auto"/>
          </w:divBdr>
        </w:div>
        <w:div w:id="553389812">
          <w:marLeft w:val="0"/>
          <w:marRight w:val="0"/>
          <w:marTop w:val="0"/>
          <w:marBottom w:val="0"/>
          <w:divBdr>
            <w:top w:val="none" w:sz="0" w:space="0" w:color="auto"/>
            <w:left w:val="none" w:sz="0" w:space="0" w:color="auto"/>
            <w:bottom w:val="none" w:sz="0" w:space="0" w:color="auto"/>
            <w:right w:val="none" w:sz="0" w:space="0" w:color="auto"/>
          </w:divBdr>
        </w:div>
        <w:div w:id="848907394">
          <w:marLeft w:val="0"/>
          <w:marRight w:val="0"/>
          <w:marTop w:val="0"/>
          <w:marBottom w:val="0"/>
          <w:divBdr>
            <w:top w:val="none" w:sz="0" w:space="0" w:color="auto"/>
            <w:left w:val="none" w:sz="0" w:space="0" w:color="auto"/>
            <w:bottom w:val="none" w:sz="0" w:space="0" w:color="auto"/>
            <w:right w:val="none" w:sz="0" w:space="0" w:color="auto"/>
          </w:divBdr>
        </w:div>
        <w:div w:id="807893470">
          <w:marLeft w:val="0"/>
          <w:marRight w:val="0"/>
          <w:marTop w:val="0"/>
          <w:marBottom w:val="0"/>
          <w:divBdr>
            <w:top w:val="none" w:sz="0" w:space="0" w:color="auto"/>
            <w:left w:val="none" w:sz="0" w:space="0" w:color="auto"/>
            <w:bottom w:val="none" w:sz="0" w:space="0" w:color="auto"/>
            <w:right w:val="none" w:sz="0" w:space="0" w:color="auto"/>
          </w:divBdr>
        </w:div>
        <w:div w:id="1765490070">
          <w:marLeft w:val="0"/>
          <w:marRight w:val="0"/>
          <w:marTop w:val="0"/>
          <w:marBottom w:val="0"/>
          <w:divBdr>
            <w:top w:val="none" w:sz="0" w:space="0" w:color="auto"/>
            <w:left w:val="none" w:sz="0" w:space="0" w:color="auto"/>
            <w:bottom w:val="none" w:sz="0" w:space="0" w:color="auto"/>
            <w:right w:val="none" w:sz="0" w:space="0" w:color="auto"/>
          </w:divBdr>
        </w:div>
        <w:div w:id="931858939">
          <w:marLeft w:val="0"/>
          <w:marRight w:val="0"/>
          <w:marTop w:val="0"/>
          <w:marBottom w:val="0"/>
          <w:divBdr>
            <w:top w:val="none" w:sz="0" w:space="0" w:color="auto"/>
            <w:left w:val="none" w:sz="0" w:space="0" w:color="auto"/>
            <w:bottom w:val="none" w:sz="0" w:space="0" w:color="auto"/>
            <w:right w:val="none" w:sz="0" w:space="0" w:color="auto"/>
          </w:divBdr>
        </w:div>
        <w:div w:id="2137868927">
          <w:marLeft w:val="0"/>
          <w:marRight w:val="0"/>
          <w:marTop w:val="0"/>
          <w:marBottom w:val="0"/>
          <w:divBdr>
            <w:top w:val="none" w:sz="0" w:space="0" w:color="auto"/>
            <w:left w:val="none" w:sz="0" w:space="0" w:color="auto"/>
            <w:bottom w:val="none" w:sz="0" w:space="0" w:color="auto"/>
            <w:right w:val="none" w:sz="0" w:space="0" w:color="auto"/>
          </w:divBdr>
        </w:div>
        <w:div w:id="400297354">
          <w:marLeft w:val="0"/>
          <w:marRight w:val="0"/>
          <w:marTop w:val="0"/>
          <w:marBottom w:val="0"/>
          <w:divBdr>
            <w:top w:val="none" w:sz="0" w:space="0" w:color="auto"/>
            <w:left w:val="none" w:sz="0" w:space="0" w:color="auto"/>
            <w:bottom w:val="none" w:sz="0" w:space="0" w:color="auto"/>
            <w:right w:val="none" w:sz="0" w:space="0" w:color="auto"/>
          </w:divBdr>
        </w:div>
        <w:div w:id="1659649532">
          <w:marLeft w:val="0"/>
          <w:marRight w:val="0"/>
          <w:marTop w:val="0"/>
          <w:marBottom w:val="0"/>
          <w:divBdr>
            <w:top w:val="none" w:sz="0" w:space="0" w:color="auto"/>
            <w:left w:val="none" w:sz="0" w:space="0" w:color="auto"/>
            <w:bottom w:val="none" w:sz="0" w:space="0" w:color="auto"/>
            <w:right w:val="none" w:sz="0" w:space="0" w:color="auto"/>
          </w:divBdr>
        </w:div>
        <w:div w:id="5063448">
          <w:marLeft w:val="0"/>
          <w:marRight w:val="0"/>
          <w:marTop w:val="0"/>
          <w:marBottom w:val="0"/>
          <w:divBdr>
            <w:top w:val="none" w:sz="0" w:space="0" w:color="auto"/>
            <w:left w:val="none" w:sz="0" w:space="0" w:color="auto"/>
            <w:bottom w:val="none" w:sz="0" w:space="0" w:color="auto"/>
            <w:right w:val="none" w:sz="0" w:space="0" w:color="auto"/>
          </w:divBdr>
        </w:div>
        <w:div w:id="289558981">
          <w:marLeft w:val="0"/>
          <w:marRight w:val="0"/>
          <w:marTop w:val="0"/>
          <w:marBottom w:val="0"/>
          <w:divBdr>
            <w:top w:val="none" w:sz="0" w:space="0" w:color="auto"/>
            <w:left w:val="none" w:sz="0" w:space="0" w:color="auto"/>
            <w:bottom w:val="none" w:sz="0" w:space="0" w:color="auto"/>
            <w:right w:val="none" w:sz="0" w:space="0" w:color="auto"/>
          </w:divBdr>
        </w:div>
        <w:div w:id="609900490">
          <w:marLeft w:val="0"/>
          <w:marRight w:val="0"/>
          <w:marTop w:val="0"/>
          <w:marBottom w:val="0"/>
          <w:divBdr>
            <w:top w:val="none" w:sz="0" w:space="0" w:color="auto"/>
            <w:left w:val="none" w:sz="0" w:space="0" w:color="auto"/>
            <w:bottom w:val="none" w:sz="0" w:space="0" w:color="auto"/>
            <w:right w:val="none" w:sz="0" w:space="0" w:color="auto"/>
          </w:divBdr>
        </w:div>
        <w:div w:id="302125912">
          <w:marLeft w:val="0"/>
          <w:marRight w:val="0"/>
          <w:marTop w:val="0"/>
          <w:marBottom w:val="0"/>
          <w:divBdr>
            <w:top w:val="none" w:sz="0" w:space="0" w:color="auto"/>
            <w:left w:val="none" w:sz="0" w:space="0" w:color="auto"/>
            <w:bottom w:val="none" w:sz="0" w:space="0" w:color="auto"/>
            <w:right w:val="none" w:sz="0" w:space="0" w:color="auto"/>
          </w:divBdr>
        </w:div>
        <w:div w:id="566184530">
          <w:marLeft w:val="0"/>
          <w:marRight w:val="0"/>
          <w:marTop w:val="0"/>
          <w:marBottom w:val="0"/>
          <w:divBdr>
            <w:top w:val="none" w:sz="0" w:space="0" w:color="auto"/>
            <w:left w:val="none" w:sz="0" w:space="0" w:color="auto"/>
            <w:bottom w:val="none" w:sz="0" w:space="0" w:color="auto"/>
            <w:right w:val="none" w:sz="0" w:space="0" w:color="auto"/>
          </w:divBdr>
        </w:div>
        <w:div w:id="1194735509">
          <w:marLeft w:val="0"/>
          <w:marRight w:val="0"/>
          <w:marTop w:val="0"/>
          <w:marBottom w:val="0"/>
          <w:divBdr>
            <w:top w:val="none" w:sz="0" w:space="0" w:color="auto"/>
            <w:left w:val="none" w:sz="0" w:space="0" w:color="auto"/>
            <w:bottom w:val="none" w:sz="0" w:space="0" w:color="auto"/>
            <w:right w:val="none" w:sz="0" w:space="0" w:color="auto"/>
          </w:divBdr>
        </w:div>
        <w:div w:id="1483885595">
          <w:marLeft w:val="0"/>
          <w:marRight w:val="0"/>
          <w:marTop w:val="0"/>
          <w:marBottom w:val="0"/>
          <w:divBdr>
            <w:top w:val="none" w:sz="0" w:space="0" w:color="auto"/>
            <w:left w:val="none" w:sz="0" w:space="0" w:color="auto"/>
            <w:bottom w:val="none" w:sz="0" w:space="0" w:color="auto"/>
            <w:right w:val="none" w:sz="0" w:space="0" w:color="auto"/>
          </w:divBdr>
        </w:div>
        <w:div w:id="1300647966">
          <w:marLeft w:val="0"/>
          <w:marRight w:val="0"/>
          <w:marTop w:val="0"/>
          <w:marBottom w:val="0"/>
          <w:divBdr>
            <w:top w:val="none" w:sz="0" w:space="0" w:color="auto"/>
            <w:left w:val="none" w:sz="0" w:space="0" w:color="auto"/>
            <w:bottom w:val="none" w:sz="0" w:space="0" w:color="auto"/>
            <w:right w:val="none" w:sz="0" w:space="0" w:color="auto"/>
          </w:divBdr>
        </w:div>
        <w:div w:id="622426854">
          <w:marLeft w:val="0"/>
          <w:marRight w:val="0"/>
          <w:marTop w:val="0"/>
          <w:marBottom w:val="0"/>
          <w:divBdr>
            <w:top w:val="none" w:sz="0" w:space="0" w:color="auto"/>
            <w:left w:val="none" w:sz="0" w:space="0" w:color="auto"/>
            <w:bottom w:val="none" w:sz="0" w:space="0" w:color="auto"/>
            <w:right w:val="none" w:sz="0" w:space="0" w:color="auto"/>
          </w:divBdr>
        </w:div>
        <w:div w:id="119543464">
          <w:marLeft w:val="0"/>
          <w:marRight w:val="0"/>
          <w:marTop w:val="0"/>
          <w:marBottom w:val="0"/>
          <w:divBdr>
            <w:top w:val="none" w:sz="0" w:space="0" w:color="auto"/>
            <w:left w:val="none" w:sz="0" w:space="0" w:color="auto"/>
            <w:bottom w:val="none" w:sz="0" w:space="0" w:color="auto"/>
            <w:right w:val="none" w:sz="0" w:space="0" w:color="auto"/>
          </w:divBdr>
        </w:div>
        <w:div w:id="1065566868">
          <w:marLeft w:val="0"/>
          <w:marRight w:val="0"/>
          <w:marTop w:val="0"/>
          <w:marBottom w:val="0"/>
          <w:divBdr>
            <w:top w:val="none" w:sz="0" w:space="0" w:color="auto"/>
            <w:left w:val="none" w:sz="0" w:space="0" w:color="auto"/>
            <w:bottom w:val="none" w:sz="0" w:space="0" w:color="auto"/>
            <w:right w:val="none" w:sz="0" w:space="0" w:color="auto"/>
          </w:divBdr>
        </w:div>
        <w:div w:id="985865339">
          <w:marLeft w:val="0"/>
          <w:marRight w:val="0"/>
          <w:marTop w:val="0"/>
          <w:marBottom w:val="0"/>
          <w:divBdr>
            <w:top w:val="none" w:sz="0" w:space="0" w:color="auto"/>
            <w:left w:val="none" w:sz="0" w:space="0" w:color="auto"/>
            <w:bottom w:val="none" w:sz="0" w:space="0" w:color="auto"/>
            <w:right w:val="none" w:sz="0" w:space="0" w:color="auto"/>
          </w:divBdr>
        </w:div>
        <w:div w:id="601693125">
          <w:marLeft w:val="0"/>
          <w:marRight w:val="0"/>
          <w:marTop w:val="0"/>
          <w:marBottom w:val="0"/>
          <w:divBdr>
            <w:top w:val="none" w:sz="0" w:space="0" w:color="auto"/>
            <w:left w:val="none" w:sz="0" w:space="0" w:color="auto"/>
            <w:bottom w:val="none" w:sz="0" w:space="0" w:color="auto"/>
            <w:right w:val="none" w:sz="0" w:space="0" w:color="auto"/>
          </w:divBdr>
        </w:div>
        <w:div w:id="2009208018">
          <w:marLeft w:val="0"/>
          <w:marRight w:val="0"/>
          <w:marTop w:val="0"/>
          <w:marBottom w:val="0"/>
          <w:divBdr>
            <w:top w:val="none" w:sz="0" w:space="0" w:color="auto"/>
            <w:left w:val="none" w:sz="0" w:space="0" w:color="auto"/>
            <w:bottom w:val="none" w:sz="0" w:space="0" w:color="auto"/>
            <w:right w:val="none" w:sz="0" w:space="0" w:color="auto"/>
          </w:divBdr>
        </w:div>
        <w:div w:id="1156922102">
          <w:marLeft w:val="0"/>
          <w:marRight w:val="0"/>
          <w:marTop w:val="0"/>
          <w:marBottom w:val="0"/>
          <w:divBdr>
            <w:top w:val="none" w:sz="0" w:space="0" w:color="auto"/>
            <w:left w:val="none" w:sz="0" w:space="0" w:color="auto"/>
            <w:bottom w:val="none" w:sz="0" w:space="0" w:color="auto"/>
            <w:right w:val="none" w:sz="0" w:space="0" w:color="auto"/>
          </w:divBdr>
        </w:div>
        <w:div w:id="346292704">
          <w:marLeft w:val="0"/>
          <w:marRight w:val="0"/>
          <w:marTop w:val="0"/>
          <w:marBottom w:val="0"/>
          <w:divBdr>
            <w:top w:val="none" w:sz="0" w:space="0" w:color="auto"/>
            <w:left w:val="none" w:sz="0" w:space="0" w:color="auto"/>
            <w:bottom w:val="none" w:sz="0" w:space="0" w:color="auto"/>
            <w:right w:val="none" w:sz="0" w:space="0" w:color="auto"/>
          </w:divBdr>
        </w:div>
        <w:div w:id="1821114622">
          <w:marLeft w:val="0"/>
          <w:marRight w:val="0"/>
          <w:marTop w:val="0"/>
          <w:marBottom w:val="0"/>
          <w:divBdr>
            <w:top w:val="none" w:sz="0" w:space="0" w:color="auto"/>
            <w:left w:val="none" w:sz="0" w:space="0" w:color="auto"/>
            <w:bottom w:val="none" w:sz="0" w:space="0" w:color="auto"/>
            <w:right w:val="none" w:sz="0" w:space="0" w:color="auto"/>
          </w:divBdr>
        </w:div>
        <w:div w:id="583992668">
          <w:marLeft w:val="0"/>
          <w:marRight w:val="0"/>
          <w:marTop w:val="0"/>
          <w:marBottom w:val="0"/>
          <w:divBdr>
            <w:top w:val="none" w:sz="0" w:space="0" w:color="auto"/>
            <w:left w:val="none" w:sz="0" w:space="0" w:color="auto"/>
            <w:bottom w:val="none" w:sz="0" w:space="0" w:color="auto"/>
            <w:right w:val="none" w:sz="0" w:space="0" w:color="auto"/>
          </w:divBdr>
        </w:div>
        <w:div w:id="918248341">
          <w:marLeft w:val="0"/>
          <w:marRight w:val="0"/>
          <w:marTop w:val="0"/>
          <w:marBottom w:val="0"/>
          <w:divBdr>
            <w:top w:val="none" w:sz="0" w:space="0" w:color="auto"/>
            <w:left w:val="none" w:sz="0" w:space="0" w:color="auto"/>
            <w:bottom w:val="none" w:sz="0" w:space="0" w:color="auto"/>
            <w:right w:val="none" w:sz="0" w:space="0" w:color="auto"/>
          </w:divBdr>
        </w:div>
        <w:div w:id="2032103287">
          <w:marLeft w:val="0"/>
          <w:marRight w:val="0"/>
          <w:marTop w:val="0"/>
          <w:marBottom w:val="0"/>
          <w:divBdr>
            <w:top w:val="none" w:sz="0" w:space="0" w:color="auto"/>
            <w:left w:val="none" w:sz="0" w:space="0" w:color="auto"/>
            <w:bottom w:val="none" w:sz="0" w:space="0" w:color="auto"/>
            <w:right w:val="none" w:sz="0" w:space="0" w:color="auto"/>
          </w:divBdr>
        </w:div>
        <w:div w:id="1312447188">
          <w:marLeft w:val="0"/>
          <w:marRight w:val="0"/>
          <w:marTop w:val="0"/>
          <w:marBottom w:val="0"/>
          <w:divBdr>
            <w:top w:val="none" w:sz="0" w:space="0" w:color="auto"/>
            <w:left w:val="none" w:sz="0" w:space="0" w:color="auto"/>
            <w:bottom w:val="none" w:sz="0" w:space="0" w:color="auto"/>
            <w:right w:val="none" w:sz="0" w:space="0" w:color="auto"/>
          </w:divBdr>
        </w:div>
        <w:div w:id="671834129">
          <w:marLeft w:val="0"/>
          <w:marRight w:val="0"/>
          <w:marTop w:val="0"/>
          <w:marBottom w:val="0"/>
          <w:divBdr>
            <w:top w:val="none" w:sz="0" w:space="0" w:color="auto"/>
            <w:left w:val="none" w:sz="0" w:space="0" w:color="auto"/>
            <w:bottom w:val="none" w:sz="0" w:space="0" w:color="auto"/>
            <w:right w:val="none" w:sz="0" w:space="0" w:color="auto"/>
          </w:divBdr>
        </w:div>
        <w:div w:id="122888808">
          <w:marLeft w:val="0"/>
          <w:marRight w:val="0"/>
          <w:marTop w:val="0"/>
          <w:marBottom w:val="0"/>
          <w:divBdr>
            <w:top w:val="none" w:sz="0" w:space="0" w:color="auto"/>
            <w:left w:val="none" w:sz="0" w:space="0" w:color="auto"/>
            <w:bottom w:val="none" w:sz="0" w:space="0" w:color="auto"/>
            <w:right w:val="none" w:sz="0" w:space="0" w:color="auto"/>
          </w:divBdr>
        </w:div>
        <w:div w:id="2032486291">
          <w:marLeft w:val="0"/>
          <w:marRight w:val="0"/>
          <w:marTop w:val="0"/>
          <w:marBottom w:val="0"/>
          <w:divBdr>
            <w:top w:val="none" w:sz="0" w:space="0" w:color="auto"/>
            <w:left w:val="none" w:sz="0" w:space="0" w:color="auto"/>
            <w:bottom w:val="none" w:sz="0" w:space="0" w:color="auto"/>
            <w:right w:val="none" w:sz="0" w:space="0" w:color="auto"/>
          </w:divBdr>
        </w:div>
        <w:div w:id="2036616784">
          <w:marLeft w:val="0"/>
          <w:marRight w:val="0"/>
          <w:marTop w:val="0"/>
          <w:marBottom w:val="0"/>
          <w:divBdr>
            <w:top w:val="none" w:sz="0" w:space="0" w:color="auto"/>
            <w:left w:val="none" w:sz="0" w:space="0" w:color="auto"/>
            <w:bottom w:val="none" w:sz="0" w:space="0" w:color="auto"/>
            <w:right w:val="none" w:sz="0" w:space="0" w:color="auto"/>
          </w:divBdr>
        </w:div>
        <w:div w:id="1850440349">
          <w:marLeft w:val="0"/>
          <w:marRight w:val="0"/>
          <w:marTop w:val="0"/>
          <w:marBottom w:val="0"/>
          <w:divBdr>
            <w:top w:val="none" w:sz="0" w:space="0" w:color="auto"/>
            <w:left w:val="none" w:sz="0" w:space="0" w:color="auto"/>
            <w:bottom w:val="none" w:sz="0" w:space="0" w:color="auto"/>
            <w:right w:val="none" w:sz="0" w:space="0" w:color="auto"/>
          </w:divBdr>
        </w:div>
        <w:div w:id="265508322">
          <w:marLeft w:val="0"/>
          <w:marRight w:val="0"/>
          <w:marTop w:val="0"/>
          <w:marBottom w:val="0"/>
          <w:divBdr>
            <w:top w:val="none" w:sz="0" w:space="0" w:color="auto"/>
            <w:left w:val="none" w:sz="0" w:space="0" w:color="auto"/>
            <w:bottom w:val="none" w:sz="0" w:space="0" w:color="auto"/>
            <w:right w:val="none" w:sz="0" w:space="0" w:color="auto"/>
          </w:divBdr>
        </w:div>
        <w:div w:id="1813473924">
          <w:marLeft w:val="0"/>
          <w:marRight w:val="0"/>
          <w:marTop w:val="0"/>
          <w:marBottom w:val="0"/>
          <w:divBdr>
            <w:top w:val="none" w:sz="0" w:space="0" w:color="auto"/>
            <w:left w:val="none" w:sz="0" w:space="0" w:color="auto"/>
            <w:bottom w:val="none" w:sz="0" w:space="0" w:color="auto"/>
            <w:right w:val="none" w:sz="0" w:space="0" w:color="auto"/>
          </w:divBdr>
        </w:div>
        <w:div w:id="2001960918">
          <w:marLeft w:val="0"/>
          <w:marRight w:val="0"/>
          <w:marTop w:val="0"/>
          <w:marBottom w:val="0"/>
          <w:divBdr>
            <w:top w:val="none" w:sz="0" w:space="0" w:color="auto"/>
            <w:left w:val="none" w:sz="0" w:space="0" w:color="auto"/>
            <w:bottom w:val="none" w:sz="0" w:space="0" w:color="auto"/>
            <w:right w:val="none" w:sz="0" w:space="0" w:color="auto"/>
          </w:divBdr>
        </w:div>
        <w:div w:id="1886866857">
          <w:marLeft w:val="0"/>
          <w:marRight w:val="0"/>
          <w:marTop w:val="0"/>
          <w:marBottom w:val="0"/>
          <w:divBdr>
            <w:top w:val="none" w:sz="0" w:space="0" w:color="auto"/>
            <w:left w:val="none" w:sz="0" w:space="0" w:color="auto"/>
            <w:bottom w:val="none" w:sz="0" w:space="0" w:color="auto"/>
            <w:right w:val="none" w:sz="0" w:space="0" w:color="auto"/>
          </w:divBdr>
        </w:div>
        <w:div w:id="1636831833">
          <w:marLeft w:val="0"/>
          <w:marRight w:val="0"/>
          <w:marTop w:val="0"/>
          <w:marBottom w:val="0"/>
          <w:divBdr>
            <w:top w:val="none" w:sz="0" w:space="0" w:color="auto"/>
            <w:left w:val="none" w:sz="0" w:space="0" w:color="auto"/>
            <w:bottom w:val="none" w:sz="0" w:space="0" w:color="auto"/>
            <w:right w:val="none" w:sz="0" w:space="0" w:color="auto"/>
          </w:divBdr>
        </w:div>
        <w:div w:id="1910922354">
          <w:marLeft w:val="0"/>
          <w:marRight w:val="0"/>
          <w:marTop w:val="0"/>
          <w:marBottom w:val="0"/>
          <w:divBdr>
            <w:top w:val="none" w:sz="0" w:space="0" w:color="auto"/>
            <w:left w:val="none" w:sz="0" w:space="0" w:color="auto"/>
            <w:bottom w:val="none" w:sz="0" w:space="0" w:color="auto"/>
            <w:right w:val="none" w:sz="0" w:space="0" w:color="auto"/>
          </w:divBdr>
        </w:div>
        <w:div w:id="376048193">
          <w:marLeft w:val="0"/>
          <w:marRight w:val="0"/>
          <w:marTop w:val="0"/>
          <w:marBottom w:val="0"/>
          <w:divBdr>
            <w:top w:val="none" w:sz="0" w:space="0" w:color="auto"/>
            <w:left w:val="none" w:sz="0" w:space="0" w:color="auto"/>
            <w:bottom w:val="none" w:sz="0" w:space="0" w:color="auto"/>
            <w:right w:val="none" w:sz="0" w:space="0" w:color="auto"/>
          </w:divBdr>
        </w:div>
        <w:div w:id="1748065382">
          <w:marLeft w:val="0"/>
          <w:marRight w:val="0"/>
          <w:marTop w:val="0"/>
          <w:marBottom w:val="0"/>
          <w:divBdr>
            <w:top w:val="none" w:sz="0" w:space="0" w:color="auto"/>
            <w:left w:val="none" w:sz="0" w:space="0" w:color="auto"/>
            <w:bottom w:val="none" w:sz="0" w:space="0" w:color="auto"/>
            <w:right w:val="none" w:sz="0" w:space="0" w:color="auto"/>
          </w:divBdr>
        </w:div>
        <w:div w:id="1398894943">
          <w:marLeft w:val="0"/>
          <w:marRight w:val="0"/>
          <w:marTop w:val="0"/>
          <w:marBottom w:val="0"/>
          <w:divBdr>
            <w:top w:val="none" w:sz="0" w:space="0" w:color="auto"/>
            <w:left w:val="none" w:sz="0" w:space="0" w:color="auto"/>
            <w:bottom w:val="none" w:sz="0" w:space="0" w:color="auto"/>
            <w:right w:val="none" w:sz="0" w:space="0" w:color="auto"/>
          </w:divBdr>
        </w:div>
        <w:div w:id="1697073644">
          <w:marLeft w:val="0"/>
          <w:marRight w:val="0"/>
          <w:marTop w:val="0"/>
          <w:marBottom w:val="0"/>
          <w:divBdr>
            <w:top w:val="none" w:sz="0" w:space="0" w:color="auto"/>
            <w:left w:val="none" w:sz="0" w:space="0" w:color="auto"/>
            <w:bottom w:val="none" w:sz="0" w:space="0" w:color="auto"/>
            <w:right w:val="none" w:sz="0" w:space="0" w:color="auto"/>
          </w:divBdr>
        </w:div>
        <w:div w:id="311302057">
          <w:marLeft w:val="0"/>
          <w:marRight w:val="0"/>
          <w:marTop w:val="0"/>
          <w:marBottom w:val="0"/>
          <w:divBdr>
            <w:top w:val="none" w:sz="0" w:space="0" w:color="auto"/>
            <w:left w:val="none" w:sz="0" w:space="0" w:color="auto"/>
            <w:bottom w:val="none" w:sz="0" w:space="0" w:color="auto"/>
            <w:right w:val="none" w:sz="0" w:space="0" w:color="auto"/>
          </w:divBdr>
        </w:div>
        <w:div w:id="1190413406">
          <w:marLeft w:val="0"/>
          <w:marRight w:val="0"/>
          <w:marTop w:val="0"/>
          <w:marBottom w:val="0"/>
          <w:divBdr>
            <w:top w:val="none" w:sz="0" w:space="0" w:color="auto"/>
            <w:left w:val="none" w:sz="0" w:space="0" w:color="auto"/>
            <w:bottom w:val="none" w:sz="0" w:space="0" w:color="auto"/>
            <w:right w:val="none" w:sz="0" w:space="0" w:color="auto"/>
          </w:divBdr>
        </w:div>
        <w:div w:id="1699623047">
          <w:marLeft w:val="0"/>
          <w:marRight w:val="0"/>
          <w:marTop w:val="0"/>
          <w:marBottom w:val="0"/>
          <w:divBdr>
            <w:top w:val="none" w:sz="0" w:space="0" w:color="auto"/>
            <w:left w:val="none" w:sz="0" w:space="0" w:color="auto"/>
            <w:bottom w:val="none" w:sz="0" w:space="0" w:color="auto"/>
            <w:right w:val="none" w:sz="0" w:space="0" w:color="auto"/>
          </w:divBdr>
        </w:div>
        <w:div w:id="880017584">
          <w:marLeft w:val="0"/>
          <w:marRight w:val="0"/>
          <w:marTop w:val="0"/>
          <w:marBottom w:val="0"/>
          <w:divBdr>
            <w:top w:val="none" w:sz="0" w:space="0" w:color="auto"/>
            <w:left w:val="none" w:sz="0" w:space="0" w:color="auto"/>
            <w:bottom w:val="none" w:sz="0" w:space="0" w:color="auto"/>
            <w:right w:val="none" w:sz="0" w:space="0" w:color="auto"/>
          </w:divBdr>
        </w:div>
        <w:div w:id="1687294002">
          <w:marLeft w:val="0"/>
          <w:marRight w:val="0"/>
          <w:marTop w:val="0"/>
          <w:marBottom w:val="0"/>
          <w:divBdr>
            <w:top w:val="none" w:sz="0" w:space="0" w:color="auto"/>
            <w:left w:val="none" w:sz="0" w:space="0" w:color="auto"/>
            <w:bottom w:val="none" w:sz="0" w:space="0" w:color="auto"/>
            <w:right w:val="none" w:sz="0" w:space="0" w:color="auto"/>
          </w:divBdr>
        </w:div>
        <w:div w:id="1501852580">
          <w:marLeft w:val="0"/>
          <w:marRight w:val="0"/>
          <w:marTop w:val="0"/>
          <w:marBottom w:val="0"/>
          <w:divBdr>
            <w:top w:val="none" w:sz="0" w:space="0" w:color="auto"/>
            <w:left w:val="none" w:sz="0" w:space="0" w:color="auto"/>
            <w:bottom w:val="none" w:sz="0" w:space="0" w:color="auto"/>
            <w:right w:val="none" w:sz="0" w:space="0" w:color="auto"/>
          </w:divBdr>
        </w:div>
        <w:div w:id="279647436">
          <w:marLeft w:val="0"/>
          <w:marRight w:val="0"/>
          <w:marTop w:val="0"/>
          <w:marBottom w:val="0"/>
          <w:divBdr>
            <w:top w:val="none" w:sz="0" w:space="0" w:color="auto"/>
            <w:left w:val="none" w:sz="0" w:space="0" w:color="auto"/>
            <w:bottom w:val="none" w:sz="0" w:space="0" w:color="auto"/>
            <w:right w:val="none" w:sz="0" w:space="0" w:color="auto"/>
          </w:divBdr>
        </w:div>
        <w:div w:id="1634948530">
          <w:marLeft w:val="0"/>
          <w:marRight w:val="0"/>
          <w:marTop w:val="0"/>
          <w:marBottom w:val="0"/>
          <w:divBdr>
            <w:top w:val="none" w:sz="0" w:space="0" w:color="auto"/>
            <w:left w:val="none" w:sz="0" w:space="0" w:color="auto"/>
            <w:bottom w:val="none" w:sz="0" w:space="0" w:color="auto"/>
            <w:right w:val="none" w:sz="0" w:space="0" w:color="auto"/>
          </w:divBdr>
        </w:div>
        <w:div w:id="990406004">
          <w:marLeft w:val="0"/>
          <w:marRight w:val="0"/>
          <w:marTop w:val="0"/>
          <w:marBottom w:val="0"/>
          <w:divBdr>
            <w:top w:val="none" w:sz="0" w:space="0" w:color="auto"/>
            <w:left w:val="none" w:sz="0" w:space="0" w:color="auto"/>
            <w:bottom w:val="none" w:sz="0" w:space="0" w:color="auto"/>
            <w:right w:val="none" w:sz="0" w:space="0" w:color="auto"/>
          </w:divBdr>
        </w:div>
        <w:div w:id="919019958">
          <w:marLeft w:val="0"/>
          <w:marRight w:val="0"/>
          <w:marTop w:val="0"/>
          <w:marBottom w:val="0"/>
          <w:divBdr>
            <w:top w:val="none" w:sz="0" w:space="0" w:color="auto"/>
            <w:left w:val="none" w:sz="0" w:space="0" w:color="auto"/>
            <w:bottom w:val="none" w:sz="0" w:space="0" w:color="auto"/>
            <w:right w:val="none" w:sz="0" w:space="0" w:color="auto"/>
          </w:divBdr>
        </w:div>
        <w:div w:id="1736707336">
          <w:marLeft w:val="0"/>
          <w:marRight w:val="0"/>
          <w:marTop w:val="0"/>
          <w:marBottom w:val="0"/>
          <w:divBdr>
            <w:top w:val="none" w:sz="0" w:space="0" w:color="auto"/>
            <w:left w:val="none" w:sz="0" w:space="0" w:color="auto"/>
            <w:bottom w:val="none" w:sz="0" w:space="0" w:color="auto"/>
            <w:right w:val="none" w:sz="0" w:space="0" w:color="auto"/>
          </w:divBdr>
        </w:div>
        <w:div w:id="2003777223">
          <w:marLeft w:val="0"/>
          <w:marRight w:val="0"/>
          <w:marTop w:val="0"/>
          <w:marBottom w:val="0"/>
          <w:divBdr>
            <w:top w:val="none" w:sz="0" w:space="0" w:color="auto"/>
            <w:left w:val="none" w:sz="0" w:space="0" w:color="auto"/>
            <w:bottom w:val="none" w:sz="0" w:space="0" w:color="auto"/>
            <w:right w:val="none" w:sz="0" w:space="0" w:color="auto"/>
          </w:divBdr>
        </w:div>
        <w:div w:id="52430246">
          <w:marLeft w:val="0"/>
          <w:marRight w:val="0"/>
          <w:marTop w:val="0"/>
          <w:marBottom w:val="0"/>
          <w:divBdr>
            <w:top w:val="none" w:sz="0" w:space="0" w:color="auto"/>
            <w:left w:val="none" w:sz="0" w:space="0" w:color="auto"/>
            <w:bottom w:val="none" w:sz="0" w:space="0" w:color="auto"/>
            <w:right w:val="none" w:sz="0" w:space="0" w:color="auto"/>
          </w:divBdr>
        </w:div>
        <w:div w:id="797265259">
          <w:marLeft w:val="0"/>
          <w:marRight w:val="0"/>
          <w:marTop w:val="0"/>
          <w:marBottom w:val="0"/>
          <w:divBdr>
            <w:top w:val="none" w:sz="0" w:space="0" w:color="auto"/>
            <w:left w:val="none" w:sz="0" w:space="0" w:color="auto"/>
            <w:bottom w:val="none" w:sz="0" w:space="0" w:color="auto"/>
            <w:right w:val="none" w:sz="0" w:space="0" w:color="auto"/>
          </w:divBdr>
        </w:div>
        <w:div w:id="513106642">
          <w:marLeft w:val="0"/>
          <w:marRight w:val="0"/>
          <w:marTop w:val="0"/>
          <w:marBottom w:val="0"/>
          <w:divBdr>
            <w:top w:val="none" w:sz="0" w:space="0" w:color="auto"/>
            <w:left w:val="none" w:sz="0" w:space="0" w:color="auto"/>
            <w:bottom w:val="none" w:sz="0" w:space="0" w:color="auto"/>
            <w:right w:val="none" w:sz="0" w:space="0" w:color="auto"/>
          </w:divBdr>
        </w:div>
        <w:div w:id="1091245245">
          <w:marLeft w:val="0"/>
          <w:marRight w:val="0"/>
          <w:marTop w:val="0"/>
          <w:marBottom w:val="0"/>
          <w:divBdr>
            <w:top w:val="none" w:sz="0" w:space="0" w:color="auto"/>
            <w:left w:val="none" w:sz="0" w:space="0" w:color="auto"/>
            <w:bottom w:val="none" w:sz="0" w:space="0" w:color="auto"/>
            <w:right w:val="none" w:sz="0" w:space="0" w:color="auto"/>
          </w:divBdr>
        </w:div>
        <w:div w:id="339702420">
          <w:marLeft w:val="0"/>
          <w:marRight w:val="0"/>
          <w:marTop w:val="0"/>
          <w:marBottom w:val="0"/>
          <w:divBdr>
            <w:top w:val="none" w:sz="0" w:space="0" w:color="auto"/>
            <w:left w:val="none" w:sz="0" w:space="0" w:color="auto"/>
            <w:bottom w:val="none" w:sz="0" w:space="0" w:color="auto"/>
            <w:right w:val="none" w:sz="0" w:space="0" w:color="auto"/>
          </w:divBdr>
        </w:div>
        <w:div w:id="844171874">
          <w:marLeft w:val="0"/>
          <w:marRight w:val="0"/>
          <w:marTop w:val="0"/>
          <w:marBottom w:val="0"/>
          <w:divBdr>
            <w:top w:val="none" w:sz="0" w:space="0" w:color="auto"/>
            <w:left w:val="none" w:sz="0" w:space="0" w:color="auto"/>
            <w:bottom w:val="none" w:sz="0" w:space="0" w:color="auto"/>
            <w:right w:val="none" w:sz="0" w:space="0" w:color="auto"/>
          </w:divBdr>
        </w:div>
        <w:div w:id="1510825692">
          <w:marLeft w:val="0"/>
          <w:marRight w:val="0"/>
          <w:marTop w:val="0"/>
          <w:marBottom w:val="0"/>
          <w:divBdr>
            <w:top w:val="none" w:sz="0" w:space="0" w:color="auto"/>
            <w:left w:val="none" w:sz="0" w:space="0" w:color="auto"/>
            <w:bottom w:val="none" w:sz="0" w:space="0" w:color="auto"/>
            <w:right w:val="none" w:sz="0" w:space="0" w:color="auto"/>
          </w:divBdr>
        </w:div>
        <w:div w:id="974484220">
          <w:marLeft w:val="0"/>
          <w:marRight w:val="0"/>
          <w:marTop w:val="0"/>
          <w:marBottom w:val="0"/>
          <w:divBdr>
            <w:top w:val="none" w:sz="0" w:space="0" w:color="auto"/>
            <w:left w:val="none" w:sz="0" w:space="0" w:color="auto"/>
            <w:bottom w:val="none" w:sz="0" w:space="0" w:color="auto"/>
            <w:right w:val="none" w:sz="0" w:space="0" w:color="auto"/>
          </w:divBdr>
        </w:div>
        <w:div w:id="1444306823">
          <w:marLeft w:val="0"/>
          <w:marRight w:val="0"/>
          <w:marTop w:val="0"/>
          <w:marBottom w:val="0"/>
          <w:divBdr>
            <w:top w:val="none" w:sz="0" w:space="0" w:color="auto"/>
            <w:left w:val="none" w:sz="0" w:space="0" w:color="auto"/>
            <w:bottom w:val="none" w:sz="0" w:space="0" w:color="auto"/>
            <w:right w:val="none" w:sz="0" w:space="0" w:color="auto"/>
          </w:divBdr>
        </w:div>
        <w:div w:id="1652564085">
          <w:marLeft w:val="0"/>
          <w:marRight w:val="0"/>
          <w:marTop w:val="0"/>
          <w:marBottom w:val="0"/>
          <w:divBdr>
            <w:top w:val="none" w:sz="0" w:space="0" w:color="auto"/>
            <w:left w:val="none" w:sz="0" w:space="0" w:color="auto"/>
            <w:bottom w:val="none" w:sz="0" w:space="0" w:color="auto"/>
            <w:right w:val="none" w:sz="0" w:space="0" w:color="auto"/>
          </w:divBdr>
        </w:div>
        <w:div w:id="683480661">
          <w:marLeft w:val="0"/>
          <w:marRight w:val="0"/>
          <w:marTop w:val="0"/>
          <w:marBottom w:val="0"/>
          <w:divBdr>
            <w:top w:val="none" w:sz="0" w:space="0" w:color="auto"/>
            <w:left w:val="none" w:sz="0" w:space="0" w:color="auto"/>
            <w:bottom w:val="none" w:sz="0" w:space="0" w:color="auto"/>
            <w:right w:val="none" w:sz="0" w:space="0" w:color="auto"/>
          </w:divBdr>
        </w:div>
        <w:div w:id="1105734500">
          <w:marLeft w:val="0"/>
          <w:marRight w:val="0"/>
          <w:marTop w:val="0"/>
          <w:marBottom w:val="0"/>
          <w:divBdr>
            <w:top w:val="none" w:sz="0" w:space="0" w:color="auto"/>
            <w:left w:val="none" w:sz="0" w:space="0" w:color="auto"/>
            <w:bottom w:val="none" w:sz="0" w:space="0" w:color="auto"/>
            <w:right w:val="none" w:sz="0" w:space="0" w:color="auto"/>
          </w:divBdr>
        </w:div>
        <w:div w:id="959067414">
          <w:marLeft w:val="0"/>
          <w:marRight w:val="0"/>
          <w:marTop w:val="0"/>
          <w:marBottom w:val="0"/>
          <w:divBdr>
            <w:top w:val="none" w:sz="0" w:space="0" w:color="auto"/>
            <w:left w:val="none" w:sz="0" w:space="0" w:color="auto"/>
            <w:bottom w:val="none" w:sz="0" w:space="0" w:color="auto"/>
            <w:right w:val="none" w:sz="0" w:space="0" w:color="auto"/>
          </w:divBdr>
        </w:div>
        <w:div w:id="474563336">
          <w:marLeft w:val="0"/>
          <w:marRight w:val="0"/>
          <w:marTop w:val="0"/>
          <w:marBottom w:val="0"/>
          <w:divBdr>
            <w:top w:val="none" w:sz="0" w:space="0" w:color="auto"/>
            <w:left w:val="none" w:sz="0" w:space="0" w:color="auto"/>
            <w:bottom w:val="none" w:sz="0" w:space="0" w:color="auto"/>
            <w:right w:val="none" w:sz="0" w:space="0" w:color="auto"/>
          </w:divBdr>
        </w:div>
        <w:div w:id="599526319">
          <w:marLeft w:val="0"/>
          <w:marRight w:val="0"/>
          <w:marTop w:val="0"/>
          <w:marBottom w:val="0"/>
          <w:divBdr>
            <w:top w:val="none" w:sz="0" w:space="0" w:color="auto"/>
            <w:left w:val="none" w:sz="0" w:space="0" w:color="auto"/>
            <w:bottom w:val="none" w:sz="0" w:space="0" w:color="auto"/>
            <w:right w:val="none" w:sz="0" w:space="0" w:color="auto"/>
          </w:divBdr>
        </w:div>
        <w:div w:id="1161238673">
          <w:marLeft w:val="0"/>
          <w:marRight w:val="0"/>
          <w:marTop w:val="0"/>
          <w:marBottom w:val="0"/>
          <w:divBdr>
            <w:top w:val="none" w:sz="0" w:space="0" w:color="auto"/>
            <w:left w:val="none" w:sz="0" w:space="0" w:color="auto"/>
            <w:bottom w:val="none" w:sz="0" w:space="0" w:color="auto"/>
            <w:right w:val="none" w:sz="0" w:space="0" w:color="auto"/>
          </w:divBdr>
        </w:div>
        <w:div w:id="127937997">
          <w:marLeft w:val="0"/>
          <w:marRight w:val="0"/>
          <w:marTop w:val="0"/>
          <w:marBottom w:val="0"/>
          <w:divBdr>
            <w:top w:val="none" w:sz="0" w:space="0" w:color="auto"/>
            <w:left w:val="none" w:sz="0" w:space="0" w:color="auto"/>
            <w:bottom w:val="none" w:sz="0" w:space="0" w:color="auto"/>
            <w:right w:val="none" w:sz="0" w:space="0" w:color="auto"/>
          </w:divBdr>
        </w:div>
        <w:div w:id="669481224">
          <w:marLeft w:val="0"/>
          <w:marRight w:val="0"/>
          <w:marTop w:val="0"/>
          <w:marBottom w:val="0"/>
          <w:divBdr>
            <w:top w:val="none" w:sz="0" w:space="0" w:color="auto"/>
            <w:left w:val="none" w:sz="0" w:space="0" w:color="auto"/>
            <w:bottom w:val="none" w:sz="0" w:space="0" w:color="auto"/>
            <w:right w:val="none" w:sz="0" w:space="0" w:color="auto"/>
          </w:divBdr>
        </w:div>
        <w:div w:id="1215124507">
          <w:marLeft w:val="0"/>
          <w:marRight w:val="0"/>
          <w:marTop w:val="0"/>
          <w:marBottom w:val="0"/>
          <w:divBdr>
            <w:top w:val="none" w:sz="0" w:space="0" w:color="auto"/>
            <w:left w:val="none" w:sz="0" w:space="0" w:color="auto"/>
            <w:bottom w:val="none" w:sz="0" w:space="0" w:color="auto"/>
            <w:right w:val="none" w:sz="0" w:space="0" w:color="auto"/>
          </w:divBdr>
        </w:div>
        <w:div w:id="667174632">
          <w:marLeft w:val="0"/>
          <w:marRight w:val="0"/>
          <w:marTop w:val="0"/>
          <w:marBottom w:val="0"/>
          <w:divBdr>
            <w:top w:val="none" w:sz="0" w:space="0" w:color="auto"/>
            <w:left w:val="none" w:sz="0" w:space="0" w:color="auto"/>
            <w:bottom w:val="none" w:sz="0" w:space="0" w:color="auto"/>
            <w:right w:val="none" w:sz="0" w:space="0" w:color="auto"/>
          </w:divBdr>
        </w:div>
        <w:div w:id="1433893236">
          <w:marLeft w:val="0"/>
          <w:marRight w:val="0"/>
          <w:marTop w:val="0"/>
          <w:marBottom w:val="0"/>
          <w:divBdr>
            <w:top w:val="none" w:sz="0" w:space="0" w:color="auto"/>
            <w:left w:val="none" w:sz="0" w:space="0" w:color="auto"/>
            <w:bottom w:val="none" w:sz="0" w:space="0" w:color="auto"/>
            <w:right w:val="none" w:sz="0" w:space="0" w:color="auto"/>
          </w:divBdr>
        </w:div>
        <w:div w:id="2017609015">
          <w:marLeft w:val="0"/>
          <w:marRight w:val="0"/>
          <w:marTop w:val="0"/>
          <w:marBottom w:val="0"/>
          <w:divBdr>
            <w:top w:val="none" w:sz="0" w:space="0" w:color="auto"/>
            <w:left w:val="none" w:sz="0" w:space="0" w:color="auto"/>
            <w:bottom w:val="none" w:sz="0" w:space="0" w:color="auto"/>
            <w:right w:val="none" w:sz="0" w:space="0" w:color="auto"/>
          </w:divBdr>
        </w:div>
        <w:div w:id="1579173236">
          <w:marLeft w:val="0"/>
          <w:marRight w:val="0"/>
          <w:marTop w:val="0"/>
          <w:marBottom w:val="0"/>
          <w:divBdr>
            <w:top w:val="none" w:sz="0" w:space="0" w:color="auto"/>
            <w:left w:val="none" w:sz="0" w:space="0" w:color="auto"/>
            <w:bottom w:val="none" w:sz="0" w:space="0" w:color="auto"/>
            <w:right w:val="none" w:sz="0" w:space="0" w:color="auto"/>
          </w:divBdr>
        </w:div>
        <w:div w:id="168712521">
          <w:marLeft w:val="0"/>
          <w:marRight w:val="0"/>
          <w:marTop w:val="0"/>
          <w:marBottom w:val="0"/>
          <w:divBdr>
            <w:top w:val="none" w:sz="0" w:space="0" w:color="auto"/>
            <w:left w:val="none" w:sz="0" w:space="0" w:color="auto"/>
            <w:bottom w:val="none" w:sz="0" w:space="0" w:color="auto"/>
            <w:right w:val="none" w:sz="0" w:space="0" w:color="auto"/>
          </w:divBdr>
        </w:div>
        <w:div w:id="1652447723">
          <w:marLeft w:val="0"/>
          <w:marRight w:val="0"/>
          <w:marTop w:val="0"/>
          <w:marBottom w:val="0"/>
          <w:divBdr>
            <w:top w:val="none" w:sz="0" w:space="0" w:color="auto"/>
            <w:left w:val="none" w:sz="0" w:space="0" w:color="auto"/>
            <w:bottom w:val="none" w:sz="0" w:space="0" w:color="auto"/>
            <w:right w:val="none" w:sz="0" w:space="0" w:color="auto"/>
          </w:divBdr>
        </w:div>
        <w:div w:id="599921365">
          <w:marLeft w:val="0"/>
          <w:marRight w:val="0"/>
          <w:marTop w:val="0"/>
          <w:marBottom w:val="0"/>
          <w:divBdr>
            <w:top w:val="none" w:sz="0" w:space="0" w:color="auto"/>
            <w:left w:val="none" w:sz="0" w:space="0" w:color="auto"/>
            <w:bottom w:val="none" w:sz="0" w:space="0" w:color="auto"/>
            <w:right w:val="none" w:sz="0" w:space="0" w:color="auto"/>
          </w:divBdr>
        </w:div>
        <w:div w:id="123239011">
          <w:marLeft w:val="0"/>
          <w:marRight w:val="0"/>
          <w:marTop w:val="0"/>
          <w:marBottom w:val="0"/>
          <w:divBdr>
            <w:top w:val="none" w:sz="0" w:space="0" w:color="auto"/>
            <w:left w:val="none" w:sz="0" w:space="0" w:color="auto"/>
            <w:bottom w:val="none" w:sz="0" w:space="0" w:color="auto"/>
            <w:right w:val="none" w:sz="0" w:space="0" w:color="auto"/>
          </w:divBdr>
        </w:div>
        <w:div w:id="1537307974">
          <w:marLeft w:val="0"/>
          <w:marRight w:val="0"/>
          <w:marTop w:val="0"/>
          <w:marBottom w:val="0"/>
          <w:divBdr>
            <w:top w:val="none" w:sz="0" w:space="0" w:color="auto"/>
            <w:left w:val="none" w:sz="0" w:space="0" w:color="auto"/>
            <w:bottom w:val="none" w:sz="0" w:space="0" w:color="auto"/>
            <w:right w:val="none" w:sz="0" w:space="0" w:color="auto"/>
          </w:divBdr>
        </w:div>
        <w:div w:id="391465171">
          <w:marLeft w:val="0"/>
          <w:marRight w:val="0"/>
          <w:marTop w:val="0"/>
          <w:marBottom w:val="0"/>
          <w:divBdr>
            <w:top w:val="none" w:sz="0" w:space="0" w:color="auto"/>
            <w:left w:val="none" w:sz="0" w:space="0" w:color="auto"/>
            <w:bottom w:val="none" w:sz="0" w:space="0" w:color="auto"/>
            <w:right w:val="none" w:sz="0" w:space="0" w:color="auto"/>
          </w:divBdr>
        </w:div>
        <w:div w:id="1510631834">
          <w:marLeft w:val="0"/>
          <w:marRight w:val="0"/>
          <w:marTop w:val="0"/>
          <w:marBottom w:val="0"/>
          <w:divBdr>
            <w:top w:val="none" w:sz="0" w:space="0" w:color="auto"/>
            <w:left w:val="none" w:sz="0" w:space="0" w:color="auto"/>
            <w:bottom w:val="none" w:sz="0" w:space="0" w:color="auto"/>
            <w:right w:val="none" w:sz="0" w:space="0" w:color="auto"/>
          </w:divBdr>
        </w:div>
        <w:div w:id="1627735855">
          <w:marLeft w:val="0"/>
          <w:marRight w:val="0"/>
          <w:marTop w:val="0"/>
          <w:marBottom w:val="0"/>
          <w:divBdr>
            <w:top w:val="none" w:sz="0" w:space="0" w:color="auto"/>
            <w:left w:val="none" w:sz="0" w:space="0" w:color="auto"/>
            <w:bottom w:val="none" w:sz="0" w:space="0" w:color="auto"/>
            <w:right w:val="none" w:sz="0" w:space="0" w:color="auto"/>
          </w:divBdr>
        </w:div>
        <w:div w:id="1859269">
          <w:marLeft w:val="0"/>
          <w:marRight w:val="0"/>
          <w:marTop w:val="0"/>
          <w:marBottom w:val="0"/>
          <w:divBdr>
            <w:top w:val="none" w:sz="0" w:space="0" w:color="auto"/>
            <w:left w:val="none" w:sz="0" w:space="0" w:color="auto"/>
            <w:bottom w:val="none" w:sz="0" w:space="0" w:color="auto"/>
            <w:right w:val="none" w:sz="0" w:space="0" w:color="auto"/>
          </w:divBdr>
        </w:div>
        <w:div w:id="1204320061">
          <w:marLeft w:val="0"/>
          <w:marRight w:val="0"/>
          <w:marTop w:val="0"/>
          <w:marBottom w:val="0"/>
          <w:divBdr>
            <w:top w:val="none" w:sz="0" w:space="0" w:color="auto"/>
            <w:left w:val="none" w:sz="0" w:space="0" w:color="auto"/>
            <w:bottom w:val="none" w:sz="0" w:space="0" w:color="auto"/>
            <w:right w:val="none" w:sz="0" w:space="0" w:color="auto"/>
          </w:divBdr>
        </w:div>
        <w:div w:id="2110656753">
          <w:marLeft w:val="0"/>
          <w:marRight w:val="0"/>
          <w:marTop w:val="0"/>
          <w:marBottom w:val="0"/>
          <w:divBdr>
            <w:top w:val="none" w:sz="0" w:space="0" w:color="auto"/>
            <w:left w:val="none" w:sz="0" w:space="0" w:color="auto"/>
            <w:bottom w:val="none" w:sz="0" w:space="0" w:color="auto"/>
            <w:right w:val="none" w:sz="0" w:space="0" w:color="auto"/>
          </w:divBdr>
        </w:div>
        <w:div w:id="1809585490">
          <w:marLeft w:val="0"/>
          <w:marRight w:val="0"/>
          <w:marTop w:val="0"/>
          <w:marBottom w:val="0"/>
          <w:divBdr>
            <w:top w:val="none" w:sz="0" w:space="0" w:color="auto"/>
            <w:left w:val="none" w:sz="0" w:space="0" w:color="auto"/>
            <w:bottom w:val="none" w:sz="0" w:space="0" w:color="auto"/>
            <w:right w:val="none" w:sz="0" w:space="0" w:color="auto"/>
          </w:divBdr>
        </w:div>
        <w:div w:id="31081790">
          <w:marLeft w:val="0"/>
          <w:marRight w:val="0"/>
          <w:marTop w:val="0"/>
          <w:marBottom w:val="0"/>
          <w:divBdr>
            <w:top w:val="none" w:sz="0" w:space="0" w:color="auto"/>
            <w:left w:val="none" w:sz="0" w:space="0" w:color="auto"/>
            <w:bottom w:val="none" w:sz="0" w:space="0" w:color="auto"/>
            <w:right w:val="none" w:sz="0" w:space="0" w:color="auto"/>
          </w:divBdr>
        </w:div>
        <w:div w:id="1876387712">
          <w:marLeft w:val="0"/>
          <w:marRight w:val="0"/>
          <w:marTop w:val="0"/>
          <w:marBottom w:val="0"/>
          <w:divBdr>
            <w:top w:val="none" w:sz="0" w:space="0" w:color="auto"/>
            <w:left w:val="none" w:sz="0" w:space="0" w:color="auto"/>
            <w:bottom w:val="none" w:sz="0" w:space="0" w:color="auto"/>
            <w:right w:val="none" w:sz="0" w:space="0" w:color="auto"/>
          </w:divBdr>
        </w:div>
        <w:div w:id="1286237532">
          <w:marLeft w:val="0"/>
          <w:marRight w:val="0"/>
          <w:marTop w:val="0"/>
          <w:marBottom w:val="0"/>
          <w:divBdr>
            <w:top w:val="none" w:sz="0" w:space="0" w:color="auto"/>
            <w:left w:val="none" w:sz="0" w:space="0" w:color="auto"/>
            <w:bottom w:val="none" w:sz="0" w:space="0" w:color="auto"/>
            <w:right w:val="none" w:sz="0" w:space="0" w:color="auto"/>
          </w:divBdr>
        </w:div>
        <w:div w:id="163211072">
          <w:marLeft w:val="0"/>
          <w:marRight w:val="0"/>
          <w:marTop w:val="0"/>
          <w:marBottom w:val="0"/>
          <w:divBdr>
            <w:top w:val="none" w:sz="0" w:space="0" w:color="auto"/>
            <w:left w:val="none" w:sz="0" w:space="0" w:color="auto"/>
            <w:bottom w:val="none" w:sz="0" w:space="0" w:color="auto"/>
            <w:right w:val="none" w:sz="0" w:space="0" w:color="auto"/>
          </w:divBdr>
        </w:div>
        <w:div w:id="577129951">
          <w:marLeft w:val="0"/>
          <w:marRight w:val="0"/>
          <w:marTop w:val="0"/>
          <w:marBottom w:val="0"/>
          <w:divBdr>
            <w:top w:val="none" w:sz="0" w:space="0" w:color="auto"/>
            <w:left w:val="none" w:sz="0" w:space="0" w:color="auto"/>
            <w:bottom w:val="none" w:sz="0" w:space="0" w:color="auto"/>
            <w:right w:val="none" w:sz="0" w:space="0" w:color="auto"/>
          </w:divBdr>
        </w:div>
        <w:div w:id="212472502">
          <w:marLeft w:val="0"/>
          <w:marRight w:val="0"/>
          <w:marTop w:val="0"/>
          <w:marBottom w:val="0"/>
          <w:divBdr>
            <w:top w:val="none" w:sz="0" w:space="0" w:color="auto"/>
            <w:left w:val="none" w:sz="0" w:space="0" w:color="auto"/>
            <w:bottom w:val="none" w:sz="0" w:space="0" w:color="auto"/>
            <w:right w:val="none" w:sz="0" w:space="0" w:color="auto"/>
          </w:divBdr>
        </w:div>
        <w:div w:id="1667240862">
          <w:marLeft w:val="0"/>
          <w:marRight w:val="0"/>
          <w:marTop w:val="0"/>
          <w:marBottom w:val="0"/>
          <w:divBdr>
            <w:top w:val="none" w:sz="0" w:space="0" w:color="auto"/>
            <w:left w:val="none" w:sz="0" w:space="0" w:color="auto"/>
            <w:bottom w:val="none" w:sz="0" w:space="0" w:color="auto"/>
            <w:right w:val="none" w:sz="0" w:space="0" w:color="auto"/>
          </w:divBdr>
        </w:div>
        <w:div w:id="775252369">
          <w:marLeft w:val="0"/>
          <w:marRight w:val="0"/>
          <w:marTop w:val="0"/>
          <w:marBottom w:val="0"/>
          <w:divBdr>
            <w:top w:val="none" w:sz="0" w:space="0" w:color="auto"/>
            <w:left w:val="none" w:sz="0" w:space="0" w:color="auto"/>
            <w:bottom w:val="none" w:sz="0" w:space="0" w:color="auto"/>
            <w:right w:val="none" w:sz="0" w:space="0" w:color="auto"/>
          </w:divBdr>
        </w:div>
        <w:div w:id="1954703082">
          <w:marLeft w:val="0"/>
          <w:marRight w:val="0"/>
          <w:marTop w:val="0"/>
          <w:marBottom w:val="0"/>
          <w:divBdr>
            <w:top w:val="none" w:sz="0" w:space="0" w:color="auto"/>
            <w:left w:val="none" w:sz="0" w:space="0" w:color="auto"/>
            <w:bottom w:val="none" w:sz="0" w:space="0" w:color="auto"/>
            <w:right w:val="none" w:sz="0" w:space="0" w:color="auto"/>
          </w:divBdr>
        </w:div>
        <w:div w:id="1144008413">
          <w:marLeft w:val="0"/>
          <w:marRight w:val="0"/>
          <w:marTop w:val="0"/>
          <w:marBottom w:val="0"/>
          <w:divBdr>
            <w:top w:val="none" w:sz="0" w:space="0" w:color="auto"/>
            <w:left w:val="none" w:sz="0" w:space="0" w:color="auto"/>
            <w:bottom w:val="none" w:sz="0" w:space="0" w:color="auto"/>
            <w:right w:val="none" w:sz="0" w:space="0" w:color="auto"/>
          </w:divBdr>
        </w:div>
        <w:div w:id="1559322629">
          <w:marLeft w:val="0"/>
          <w:marRight w:val="0"/>
          <w:marTop w:val="0"/>
          <w:marBottom w:val="0"/>
          <w:divBdr>
            <w:top w:val="none" w:sz="0" w:space="0" w:color="auto"/>
            <w:left w:val="none" w:sz="0" w:space="0" w:color="auto"/>
            <w:bottom w:val="none" w:sz="0" w:space="0" w:color="auto"/>
            <w:right w:val="none" w:sz="0" w:space="0" w:color="auto"/>
          </w:divBdr>
        </w:div>
        <w:div w:id="924261693">
          <w:marLeft w:val="0"/>
          <w:marRight w:val="0"/>
          <w:marTop w:val="0"/>
          <w:marBottom w:val="0"/>
          <w:divBdr>
            <w:top w:val="none" w:sz="0" w:space="0" w:color="auto"/>
            <w:left w:val="none" w:sz="0" w:space="0" w:color="auto"/>
            <w:bottom w:val="none" w:sz="0" w:space="0" w:color="auto"/>
            <w:right w:val="none" w:sz="0" w:space="0" w:color="auto"/>
          </w:divBdr>
        </w:div>
        <w:div w:id="1026831694">
          <w:marLeft w:val="0"/>
          <w:marRight w:val="0"/>
          <w:marTop w:val="0"/>
          <w:marBottom w:val="0"/>
          <w:divBdr>
            <w:top w:val="none" w:sz="0" w:space="0" w:color="auto"/>
            <w:left w:val="none" w:sz="0" w:space="0" w:color="auto"/>
            <w:bottom w:val="none" w:sz="0" w:space="0" w:color="auto"/>
            <w:right w:val="none" w:sz="0" w:space="0" w:color="auto"/>
          </w:divBdr>
        </w:div>
        <w:div w:id="2028099764">
          <w:marLeft w:val="0"/>
          <w:marRight w:val="0"/>
          <w:marTop w:val="0"/>
          <w:marBottom w:val="0"/>
          <w:divBdr>
            <w:top w:val="none" w:sz="0" w:space="0" w:color="auto"/>
            <w:left w:val="none" w:sz="0" w:space="0" w:color="auto"/>
            <w:bottom w:val="none" w:sz="0" w:space="0" w:color="auto"/>
            <w:right w:val="none" w:sz="0" w:space="0" w:color="auto"/>
          </w:divBdr>
        </w:div>
        <w:div w:id="72548615">
          <w:marLeft w:val="0"/>
          <w:marRight w:val="0"/>
          <w:marTop w:val="0"/>
          <w:marBottom w:val="0"/>
          <w:divBdr>
            <w:top w:val="none" w:sz="0" w:space="0" w:color="auto"/>
            <w:left w:val="none" w:sz="0" w:space="0" w:color="auto"/>
            <w:bottom w:val="none" w:sz="0" w:space="0" w:color="auto"/>
            <w:right w:val="none" w:sz="0" w:space="0" w:color="auto"/>
          </w:divBdr>
        </w:div>
        <w:div w:id="1676885059">
          <w:marLeft w:val="0"/>
          <w:marRight w:val="0"/>
          <w:marTop w:val="0"/>
          <w:marBottom w:val="0"/>
          <w:divBdr>
            <w:top w:val="none" w:sz="0" w:space="0" w:color="auto"/>
            <w:left w:val="none" w:sz="0" w:space="0" w:color="auto"/>
            <w:bottom w:val="none" w:sz="0" w:space="0" w:color="auto"/>
            <w:right w:val="none" w:sz="0" w:space="0" w:color="auto"/>
          </w:divBdr>
        </w:div>
        <w:div w:id="1663776208">
          <w:marLeft w:val="0"/>
          <w:marRight w:val="0"/>
          <w:marTop w:val="0"/>
          <w:marBottom w:val="0"/>
          <w:divBdr>
            <w:top w:val="none" w:sz="0" w:space="0" w:color="auto"/>
            <w:left w:val="none" w:sz="0" w:space="0" w:color="auto"/>
            <w:bottom w:val="none" w:sz="0" w:space="0" w:color="auto"/>
            <w:right w:val="none" w:sz="0" w:space="0" w:color="auto"/>
          </w:divBdr>
        </w:div>
        <w:div w:id="179852192">
          <w:marLeft w:val="0"/>
          <w:marRight w:val="0"/>
          <w:marTop w:val="0"/>
          <w:marBottom w:val="0"/>
          <w:divBdr>
            <w:top w:val="none" w:sz="0" w:space="0" w:color="auto"/>
            <w:left w:val="none" w:sz="0" w:space="0" w:color="auto"/>
            <w:bottom w:val="none" w:sz="0" w:space="0" w:color="auto"/>
            <w:right w:val="none" w:sz="0" w:space="0" w:color="auto"/>
          </w:divBdr>
        </w:div>
        <w:div w:id="1269386673">
          <w:marLeft w:val="0"/>
          <w:marRight w:val="0"/>
          <w:marTop w:val="0"/>
          <w:marBottom w:val="0"/>
          <w:divBdr>
            <w:top w:val="none" w:sz="0" w:space="0" w:color="auto"/>
            <w:left w:val="none" w:sz="0" w:space="0" w:color="auto"/>
            <w:bottom w:val="none" w:sz="0" w:space="0" w:color="auto"/>
            <w:right w:val="none" w:sz="0" w:space="0" w:color="auto"/>
          </w:divBdr>
        </w:div>
        <w:div w:id="565385411">
          <w:marLeft w:val="0"/>
          <w:marRight w:val="0"/>
          <w:marTop w:val="0"/>
          <w:marBottom w:val="0"/>
          <w:divBdr>
            <w:top w:val="none" w:sz="0" w:space="0" w:color="auto"/>
            <w:left w:val="none" w:sz="0" w:space="0" w:color="auto"/>
            <w:bottom w:val="none" w:sz="0" w:space="0" w:color="auto"/>
            <w:right w:val="none" w:sz="0" w:space="0" w:color="auto"/>
          </w:divBdr>
        </w:div>
        <w:div w:id="2080056116">
          <w:marLeft w:val="0"/>
          <w:marRight w:val="0"/>
          <w:marTop w:val="0"/>
          <w:marBottom w:val="0"/>
          <w:divBdr>
            <w:top w:val="none" w:sz="0" w:space="0" w:color="auto"/>
            <w:left w:val="none" w:sz="0" w:space="0" w:color="auto"/>
            <w:bottom w:val="none" w:sz="0" w:space="0" w:color="auto"/>
            <w:right w:val="none" w:sz="0" w:space="0" w:color="auto"/>
          </w:divBdr>
        </w:div>
        <w:div w:id="658465739">
          <w:marLeft w:val="0"/>
          <w:marRight w:val="0"/>
          <w:marTop w:val="0"/>
          <w:marBottom w:val="0"/>
          <w:divBdr>
            <w:top w:val="none" w:sz="0" w:space="0" w:color="auto"/>
            <w:left w:val="none" w:sz="0" w:space="0" w:color="auto"/>
            <w:bottom w:val="none" w:sz="0" w:space="0" w:color="auto"/>
            <w:right w:val="none" w:sz="0" w:space="0" w:color="auto"/>
          </w:divBdr>
        </w:div>
        <w:div w:id="232743420">
          <w:marLeft w:val="0"/>
          <w:marRight w:val="0"/>
          <w:marTop w:val="0"/>
          <w:marBottom w:val="0"/>
          <w:divBdr>
            <w:top w:val="none" w:sz="0" w:space="0" w:color="auto"/>
            <w:left w:val="none" w:sz="0" w:space="0" w:color="auto"/>
            <w:bottom w:val="none" w:sz="0" w:space="0" w:color="auto"/>
            <w:right w:val="none" w:sz="0" w:space="0" w:color="auto"/>
          </w:divBdr>
        </w:div>
        <w:div w:id="669528594">
          <w:marLeft w:val="0"/>
          <w:marRight w:val="0"/>
          <w:marTop w:val="0"/>
          <w:marBottom w:val="0"/>
          <w:divBdr>
            <w:top w:val="none" w:sz="0" w:space="0" w:color="auto"/>
            <w:left w:val="none" w:sz="0" w:space="0" w:color="auto"/>
            <w:bottom w:val="none" w:sz="0" w:space="0" w:color="auto"/>
            <w:right w:val="none" w:sz="0" w:space="0" w:color="auto"/>
          </w:divBdr>
        </w:div>
        <w:div w:id="1822118365">
          <w:marLeft w:val="0"/>
          <w:marRight w:val="0"/>
          <w:marTop w:val="0"/>
          <w:marBottom w:val="0"/>
          <w:divBdr>
            <w:top w:val="none" w:sz="0" w:space="0" w:color="auto"/>
            <w:left w:val="none" w:sz="0" w:space="0" w:color="auto"/>
            <w:bottom w:val="none" w:sz="0" w:space="0" w:color="auto"/>
            <w:right w:val="none" w:sz="0" w:space="0" w:color="auto"/>
          </w:divBdr>
        </w:div>
        <w:div w:id="938878617">
          <w:marLeft w:val="0"/>
          <w:marRight w:val="0"/>
          <w:marTop w:val="0"/>
          <w:marBottom w:val="0"/>
          <w:divBdr>
            <w:top w:val="none" w:sz="0" w:space="0" w:color="auto"/>
            <w:left w:val="none" w:sz="0" w:space="0" w:color="auto"/>
            <w:bottom w:val="none" w:sz="0" w:space="0" w:color="auto"/>
            <w:right w:val="none" w:sz="0" w:space="0" w:color="auto"/>
          </w:divBdr>
        </w:div>
        <w:div w:id="1208490148">
          <w:marLeft w:val="0"/>
          <w:marRight w:val="0"/>
          <w:marTop w:val="0"/>
          <w:marBottom w:val="0"/>
          <w:divBdr>
            <w:top w:val="none" w:sz="0" w:space="0" w:color="auto"/>
            <w:left w:val="none" w:sz="0" w:space="0" w:color="auto"/>
            <w:bottom w:val="none" w:sz="0" w:space="0" w:color="auto"/>
            <w:right w:val="none" w:sz="0" w:space="0" w:color="auto"/>
          </w:divBdr>
        </w:div>
        <w:div w:id="1446928751">
          <w:marLeft w:val="0"/>
          <w:marRight w:val="0"/>
          <w:marTop w:val="0"/>
          <w:marBottom w:val="0"/>
          <w:divBdr>
            <w:top w:val="none" w:sz="0" w:space="0" w:color="auto"/>
            <w:left w:val="none" w:sz="0" w:space="0" w:color="auto"/>
            <w:bottom w:val="none" w:sz="0" w:space="0" w:color="auto"/>
            <w:right w:val="none" w:sz="0" w:space="0" w:color="auto"/>
          </w:divBdr>
        </w:div>
        <w:div w:id="1975939462">
          <w:marLeft w:val="0"/>
          <w:marRight w:val="0"/>
          <w:marTop w:val="0"/>
          <w:marBottom w:val="0"/>
          <w:divBdr>
            <w:top w:val="none" w:sz="0" w:space="0" w:color="auto"/>
            <w:left w:val="none" w:sz="0" w:space="0" w:color="auto"/>
            <w:bottom w:val="none" w:sz="0" w:space="0" w:color="auto"/>
            <w:right w:val="none" w:sz="0" w:space="0" w:color="auto"/>
          </w:divBdr>
        </w:div>
        <w:div w:id="1158037124">
          <w:marLeft w:val="0"/>
          <w:marRight w:val="0"/>
          <w:marTop w:val="0"/>
          <w:marBottom w:val="0"/>
          <w:divBdr>
            <w:top w:val="none" w:sz="0" w:space="0" w:color="auto"/>
            <w:left w:val="none" w:sz="0" w:space="0" w:color="auto"/>
            <w:bottom w:val="none" w:sz="0" w:space="0" w:color="auto"/>
            <w:right w:val="none" w:sz="0" w:space="0" w:color="auto"/>
          </w:divBdr>
        </w:div>
        <w:div w:id="1975744656">
          <w:marLeft w:val="0"/>
          <w:marRight w:val="0"/>
          <w:marTop w:val="0"/>
          <w:marBottom w:val="0"/>
          <w:divBdr>
            <w:top w:val="none" w:sz="0" w:space="0" w:color="auto"/>
            <w:left w:val="none" w:sz="0" w:space="0" w:color="auto"/>
            <w:bottom w:val="none" w:sz="0" w:space="0" w:color="auto"/>
            <w:right w:val="none" w:sz="0" w:space="0" w:color="auto"/>
          </w:divBdr>
        </w:div>
        <w:div w:id="12180090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16</Pages>
  <Words>5552</Words>
  <Characters>31652</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12</cp:revision>
  <cp:lastPrinted>2005-08-17T06:34:00Z</cp:lastPrinted>
  <dcterms:created xsi:type="dcterms:W3CDTF">2018-10-15T12:00:00Z</dcterms:created>
  <dcterms:modified xsi:type="dcterms:W3CDTF">2005-08-17T06:34:00Z</dcterms:modified>
</cp:coreProperties>
</file>